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D970D" w14:textId="77777777" w:rsidR="004A22BE" w:rsidRDefault="004A22BE" w:rsidP="004A22BE">
      <w:pPr>
        <w:jc w:val="center"/>
        <w:rPr>
          <w:b/>
          <w:sz w:val="32"/>
          <w:szCs w:val="32"/>
          <w:u w:val="single"/>
        </w:rPr>
      </w:pPr>
      <w:bookmarkStart w:id="0" w:name="_GoBack"/>
      <w:bookmarkEnd w:id="0"/>
    </w:p>
    <w:p w14:paraId="768D970E" w14:textId="77777777" w:rsidR="004A22BE" w:rsidRPr="00DE3C63" w:rsidRDefault="004A22BE" w:rsidP="004A22BE">
      <w:pPr>
        <w:jc w:val="center"/>
        <w:rPr>
          <w:b/>
          <w:sz w:val="32"/>
          <w:szCs w:val="32"/>
          <w:u w:val="single"/>
        </w:rPr>
      </w:pPr>
      <w:r w:rsidRPr="00DE3C63">
        <w:rPr>
          <w:b/>
          <w:sz w:val="32"/>
          <w:szCs w:val="32"/>
          <w:u w:val="single"/>
        </w:rPr>
        <w:t>Inhaltsverzeichnis</w:t>
      </w:r>
    </w:p>
    <w:p w14:paraId="768D970F" w14:textId="77777777" w:rsidR="004A22BE" w:rsidRDefault="004A22BE" w:rsidP="004A22BE"/>
    <w:p w14:paraId="768D9710" w14:textId="77777777" w:rsidR="004A22BE" w:rsidRDefault="004A22BE" w:rsidP="004A22BE"/>
    <w:p w14:paraId="3DDB6E96" w14:textId="77777777" w:rsidR="0072718A" w:rsidRPr="0072718A" w:rsidRDefault="004A22BE" w:rsidP="0072718A">
      <w:pPr>
        <w:pStyle w:val="Verzeichnis1"/>
        <w:rPr>
          <w:rFonts w:asciiTheme="minorHAnsi" w:eastAsiaTheme="minorEastAsia" w:hAnsiTheme="minorHAnsi" w:cstheme="minorBidi"/>
          <w:sz w:val="22"/>
          <w:szCs w:val="22"/>
          <w:lang w:val="de-AT" w:eastAsia="en-US"/>
        </w:rPr>
      </w:pPr>
      <w:r>
        <w:fldChar w:fldCharType="begin"/>
      </w:r>
      <w:r>
        <w:instrText xml:space="preserve"> TOC \o </w:instrText>
      </w:r>
      <w:r>
        <w:fldChar w:fldCharType="separate"/>
      </w:r>
      <w:r w:rsidR="0072718A" w:rsidRPr="00C73901">
        <w:t>1.</w:t>
      </w:r>
      <w:r w:rsidR="0072718A" w:rsidRPr="0072718A">
        <w:rPr>
          <w:rFonts w:asciiTheme="minorHAnsi" w:eastAsiaTheme="minorEastAsia" w:hAnsiTheme="minorHAnsi" w:cstheme="minorBidi"/>
          <w:sz w:val="22"/>
          <w:szCs w:val="22"/>
          <w:lang w:val="de-AT" w:eastAsia="en-US"/>
        </w:rPr>
        <w:tab/>
      </w:r>
      <w:r w:rsidR="0072718A">
        <w:t>Allgemeines</w:t>
      </w:r>
      <w:r w:rsidR="0072718A">
        <w:tab/>
      </w:r>
      <w:r w:rsidR="0072718A">
        <w:fldChar w:fldCharType="begin"/>
      </w:r>
      <w:r w:rsidR="0072718A">
        <w:instrText xml:space="preserve"> PAGEREF _Toc444864131 \h </w:instrText>
      </w:r>
      <w:r w:rsidR="0072718A">
        <w:fldChar w:fldCharType="separate"/>
      </w:r>
      <w:r w:rsidR="0072718A">
        <w:t>2</w:t>
      </w:r>
      <w:r w:rsidR="0072718A">
        <w:fldChar w:fldCharType="end"/>
      </w:r>
    </w:p>
    <w:p w14:paraId="262E40D1" w14:textId="77777777" w:rsidR="0072718A" w:rsidRPr="0072718A" w:rsidRDefault="0072718A" w:rsidP="0072718A">
      <w:pPr>
        <w:pStyle w:val="Verzeichnis1"/>
        <w:rPr>
          <w:rFonts w:asciiTheme="minorHAnsi" w:eastAsiaTheme="minorEastAsia" w:hAnsiTheme="minorHAnsi" w:cstheme="minorBidi"/>
          <w:sz w:val="22"/>
          <w:szCs w:val="22"/>
          <w:lang w:val="de-AT" w:eastAsia="en-US"/>
        </w:rPr>
      </w:pPr>
      <w:r w:rsidRPr="00C73901">
        <w:t>2.</w:t>
      </w:r>
      <w:r w:rsidRPr="0072718A">
        <w:rPr>
          <w:rFonts w:asciiTheme="minorHAnsi" w:eastAsiaTheme="minorEastAsia" w:hAnsiTheme="minorHAnsi" w:cstheme="minorBidi"/>
          <w:sz w:val="22"/>
          <w:szCs w:val="22"/>
          <w:lang w:val="de-AT" w:eastAsia="en-US"/>
        </w:rPr>
        <w:tab/>
      </w:r>
      <w:r>
        <w:t>Werkszutritt und Unterweisung</w:t>
      </w:r>
      <w:r>
        <w:tab/>
      </w:r>
      <w:r>
        <w:fldChar w:fldCharType="begin"/>
      </w:r>
      <w:r>
        <w:instrText xml:space="preserve"> PAGEREF _Toc444864132 \h </w:instrText>
      </w:r>
      <w:r>
        <w:fldChar w:fldCharType="separate"/>
      </w:r>
      <w:r>
        <w:t>3</w:t>
      </w:r>
      <w:r>
        <w:fldChar w:fldCharType="end"/>
      </w:r>
    </w:p>
    <w:p w14:paraId="577960F9" w14:textId="77777777" w:rsidR="0072718A" w:rsidRPr="0072718A" w:rsidRDefault="0072718A" w:rsidP="0072718A">
      <w:pPr>
        <w:pStyle w:val="Verzeichnis1"/>
        <w:rPr>
          <w:rFonts w:asciiTheme="minorHAnsi" w:eastAsiaTheme="minorEastAsia" w:hAnsiTheme="minorHAnsi" w:cstheme="minorBidi"/>
          <w:sz w:val="22"/>
          <w:szCs w:val="22"/>
          <w:lang w:val="de-AT" w:eastAsia="en-US"/>
        </w:rPr>
      </w:pPr>
      <w:r w:rsidRPr="00C73901">
        <w:t>3.</w:t>
      </w:r>
      <w:r w:rsidRPr="0072718A">
        <w:rPr>
          <w:rFonts w:asciiTheme="minorHAnsi" w:eastAsiaTheme="minorEastAsia" w:hAnsiTheme="minorHAnsi" w:cstheme="minorBidi"/>
          <w:sz w:val="22"/>
          <w:szCs w:val="22"/>
          <w:lang w:val="de-AT" w:eastAsia="en-US"/>
        </w:rPr>
        <w:tab/>
      </w:r>
      <w:r>
        <w:t>Grundlegende Sicherheitsregeln</w:t>
      </w:r>
      <w:r>
        <w:tab/>
      </w:r>
      <w:r>
        <w:fldChar w:fldCharType="begin"/>
      </w:r>
      <w:r>
        <w:instrText xml:space="preserve"> PAGEREF _Toc444864133 \h </w:instrText>
      </w:r>
      <w:r>
        <w:fldChar w:fldCharType="separate"/>
      </w:r>
      <w:r>
        <w:t>3</w:t>
      </w:r>
      <w:r>
        <w:fldChar w:fldCharType="end"/>
      </w:r>
    </w:p>
    <w:p w14:paraId="668A227F" w14:textId="77777777" w:rsidR="0072718A" w:rsidRPr="0072718A" w:rsidRDefault="0072718A" w:rsidP="0072718A">
      <w:pPr>
        <w:pStyle w:val="Verzeichnis1"/>
        <w:rPr>
          <w:rFonts w:asciiTheme="minorHAnsi" w:eastAsiaTheme="minorEastAsia" w:hAnsiTheme="minorHAnsi" w:cstheme="minorBidi"/>
          <w:sz w:val="22"/>
          <w:szCs w:val="22"/>
          <w:lang w:val="de-AT" w:eastAsia="en-US"/>
        </w:rPr>
      </w:pPr>
      <w:r w:rsidRPr="00C73901">
        <w:t>4.</w:t>
      </w:r>
      <w:r w:rsidRPr="0072718A">
        <w:rPr>
          <w:rFonts w:asciiTheme="minorHAnsi" w:eastAsiaTheme="minorEastAsia" w:hAnsiTheme="minorHAnsi" w:cstheme="minorBidi"/>
          <w:sz w:val="22"/>
          <w:szCs w:val="22"/>
          <w:lang w:val="de-AT" w:eastAsia="en-US"/>
        </w:rPr>
        <w:tab/>
      </w:r>
      <w:r>
        <w:t>Persönliche Schutzausrüstung (PSA)</w:t>
      </w:r>
      <w:r>
        <w:tab/>
      </w:r>
      <w:r>
        <w:fldChar w:fldCharType="begin"/>
      </w:r>
      <w:r>
        <w:instrText xml:space="preserve"> PAGEREF _Toc444864134 \h </w:instrText>
      </w:r>
      <w:r>
        <w:fldChar w:fldCharType="separate"/>
      </w:r>
      <w:r>
        <w:t>4</w:t>
      </w:r>
      <w:r>
        <w:fldChar w:fldCharType="end"/>
      </w:r>
    </w:p>
    <w:p w14:paraId="5C5A4D82" w14:textId="77777777" w:rsidR="0072718A" w:rsidRPr="0072718A" w:rsidRDefault="0072718A" w:rsidP="0072718A">
      <w:pPr>
        <w:pStyle w:val="Verzeichnis1"/>
        <w:rPr>
          <w:rFonts w:asciiTheme="minorHAnsi" w:eastAsiaTheme="minorEastAsia" w:hAnsiTheme="minorHAnsi" w:cstheme="minorBidi"/>
          <w:sz w:val="22"/>
          <w:szCs w:val="22"/>
          <w:lang w:val="de-AT" w:eastAsia="en-US"/>
        </w:rPr>
      </w:pPr>
      <w:r w:rsidRPr="00C73901">
        <w:t>5.</w:t>
      </w:r>
      <w:r w:rsidRPr="0072718A">
        <w:rPr>
          <w:rFonts w:asciiTheme="minorHAnsi" w:eastAsiaTheme="minorEastAsia" w:hAnsiTheme="minorHAnsi" w:cstheme="minorBidi"/>
          <w:sz w:val="22"/>
          <w:szCs w:val="22"/>
          <w:lang w:val="de-AT" w:eastAsia="en-US"/>
        </w:rPr>
        <w:tab/>
      </w:r>
      <w:r>
        <w:t>Weitere wichtige Sicherheitsregeln</w:t>
      </w:r>
      <w:r>
        <w:tab/>
      </w:r>
      <w:r>
        <w:fldChar w:fldCharType="begin"/>
      </w:r>
      <w:r>
        <w:instrText xml:space="preserve"> PAGEREF _Toc444864135 \h </w:instrText>
      </w:r>
      <w:r>
        <w:fldChar w:fldCharType="separate"/>
      </w:r>
      <w:r>
        <w:t>4</w:t>
      </w:r>
      <w:r>
        <w:fldChar w:fldCharType="end"/>
      </w:r>
    </w:p>
    <w:p w14:paraId="0F5C593C" w14:textId="77777777" w:rsidR="0072718A" w:rsidRPr="0072718A" w:rsidRDefault="0072718A" w:rsidP="0072718A">
      <w:pPr>
        <w:pStyle w:val="Verzeichnis2"/>
        <w:rPr>
          <w:rFonts w:asciiTheme="minorHAnsi" w:eastAsiaTheme="minorEastAsia" w:hAnsiTheme="minorHAnsi" w:cstheme="minorBidi"/>
          <w:sz w:val="22"/>
          <w:szCs w:val="22"/>
          <w:lang w:val="de-AT" w:eastAsia="en-US"/>
        </w:rPr>
      </w:pPr>
      <w:r w:rsidRPr="00C73901">
        <w:t>a)</w:t>
      </w:r>
      <w:r w:rsidRPr="0072718A">
        <w:rPr>
          <w:rFonts w:asciiTheme="minorHAnsi" w:eastAsiaTheme="minorEastAsia" w:hAnsiTheme="minorHAnsi" w:cstheme="minorBidi"/>
          <w:sz w:val="22"/>
          <w:szCs w:val="22"/>
          <w:lang w:val="de-AT" w:eastAsia="en-US"/>
        </w:rPr>
        <w:tab/>
      </w:r>
      <w:r>
        <w:t>Arbeitsfreigaben</w:t>
      </w:r>
      <w:r>
        <w:tab/>
      </w:r>
      <w:r>
        <w:fldChar w:fldCharType="begin"/>
      </w:r>
      <w:r>
        <w:instrText xml:space="preserve"> PAGEREF _Toc444864136 \h </w:instrText>
      </w:r>
      <w:r>
        <w:fldChar w:fldCharType="separate"/>
      </w:r>
      <w:r>
        <w:t>4</w:t>
      </w:r>
      <w:r>
        <w:fldChar w:fldCharType="end"/>
      </w:r>
    </w:p>
    <w:p w14:paraId="64D80093" w14:textId="77777777" w:rsidR="0072718A" w:rsidRPr="0072718A" w:rsidRDefault="0072718A" w:rsidP="0072718A">
      <w:pPr>
        <w:pStyle w:val="Verzeichnis2"/>
        <w:rPr>
          <w:rFonts w:asciiTheme="minorHAnsi" w:eastAsiaTheme="minorEastAsia" w:hAnsiTheme="minorHAnsi" w:cstheme="minorBidi"/>
          <w:sz w:val="22"/>
          <w:szCs w:val="22"/>
          <w:lang w:val="de-AT" w:eastAsia="en-US"/>
        </w:rPr>
      </w:pPr>
      <w:r w:rsidRPr="00C73901">
        <w:t>b)</w:t>
      </w:r>
      <w:r w:rsidRPr="0072718A">
        <w:rPr>
          <w:rFonts w:asciiTheme="minorHAnsi" w:eastAsiaTheme="minorEastAsia" w:hAnsiTheme="minorHAnsi" w:cstheme="minorBidi"/>
          <w:sz w:val="22"/>
          <w:szCs w:val="22"/>
          <w:lang w:val="de-AT" w:eastAsia="en-US"/>
        </w:rPr>
        <w:tab/>
      </w:r>
      <w:r>
        <w:t>Arbeitssicherheit</w:t>
      </w:r>
      <w:r>
        <w:tab/>
      </w:r>
      <w:r>
        <w:fldChar w:fldCharType="begin"/>
      </w:r>
      <w:r>
        <w:instrText xml:space="preserve"> PAGEREF _Toc444864137 \h </w:instrText>
      </w:r>
      <w:r>
        <w:fldChar w:fldCharType="separate"/>
      </w:r>
      <w:r>
        <w:t>5</w:t>
      </w:r>
      <w:r>
        <w:fldChar w:fldCharType="end"/>
      </w:r>
    </w:p>
    <w:p w14:paraId="4D9B06EE" w14:textId="77777777" w:rsidR="0072718A" w:rsidRPr="0072718A" w:rsidRDefault="0072718A" w:rsidP="0072718A">
      <w:pPr>
        <w:pStyle w:val="Verzeichnis2"/>
        <w:rPr>
          <w:rFonts w:asciiTheme="minorHAnsi" w:eastAsiaTheme="minorEastAsia" w:hAnsiTheme="minorHAnsi" w:cstheme="minorBidi"/>
          <w:sz w:val="22"/>
          <w:szCs w:val="22"/>
          <w:lang w:val="de-AT" w:eastAsia="en-US"/>
        </w:rPr>
      </w:pPr>
      <w:r w:rsidRPr="00C73901">
        <w:t>c)</w:t>
      </w:r>
      <w:r w:rsidRPr="0072718A">
        <w:rPr>
          <w:rFonts w:asciiTheme="minorHAnsi" w:eastAsiaTheme="minorEastAsia" w:hAnsiTheme="minorHAnsi" w:cstheme="minorBidi"/>
          <w:sz w:val="22"/>
          <w:szCs w:val="22"/>
          <w:lang w:val="de-AT" w:eastAsia="en-US"/>
        </w:rPr>
        <w:tab/>
      </w:r>
      <w:r>
        <w:t>Brandschutz</w:t>
      </w:r>
      <w:r>
        <w:tab/>
      </w:r>
      <w:r>
        <w:fldChar w:fldCharType="begin"/>
      </w:r>
      <w:r>
        <w:instrText xml:space="preserve"> PAGEREF _Toc444864138 \h </w:instrText>
      </w:r>
      <w:r>
        <w:fldChar w:fldCharType="separate"/>
      </w:r>
      <w:r>
        <w:t>6</w:t>
      </w:r>
      <w:r>
        <w:fldChar w:fldCharType="end"/>
      </w:r>
    </w:p>
    <w:p w14:paraId="4F65B825" w14:textId="77777777" w:rsidR="0072718A" w:rsidRPr="0072718A" w:rsidRDefault="0072718A" w:rsidP="0072718A">
      <w:pPr>
        <w:pStyle w:val="Verzeichnis2"/>
        <w:rPr>
          <w:rFonts w:asciiTheme="minorHAnsi" w:eastAsiaTheme="minorEastAsia" w:hAnsiTheme="minorHAnsi" w:cstheme="minorBidi"/>
          <w:sz w:val="22"/>
          <w:szCs w:val="22"/>
          <w:lang w:val="de-AT" w:eastAsia="en-US"/>
        </w:rPr>
      </w:pPr>
      <w:r w:rsidRPr="00C73901">
        <w:t>d)</w:t>
      </w:r>
      <w:r w:rsidRPr="0072718A">
        <w:rPr>
          <w:rFonts w:asciiTheme="minorHAnsi" w:eastAsiaTheme="minorEastAsia" w:hAnsiTheme="minorHAnsi" w:cstheme="minorBidi"/>
          <w:sz w:val="22"/>
          <w:szCs w:val="22"/>
          <w:lang w:val="de-AT" w:eastAsia="en-US"/>
        </w:rPr>
        <w:tab/>
      </w:r>
      <w:r>
        <w:t>Werksverkehr und interne Fahrbewilligung</w:t>
      </w:r>
      <w:r>
        <w:tab/>
      </w:r>
      <w:r>
        <w:fldChar w:fldCharType="begin"/>
      </w:r>
      <w:r>
        <w:instrText xml:space="preserve"> PAGEREF _Toc444864139 \h </w:instrText>
      </w:r>
      <w:r>
        <w:fldChar w:fldCharType="separate"/>
      </w:r>
      <w:r>
        <w:t>6</w:t>
      </w:r>
      <w:r>
        <w:fldChar w:fldCharType="end"/>
      </w:r>
    </w:p>
    <w:p w14:paraId="0C563B90" w14:textId="77777777" w:rsidR="0072718A" w:rsidRPr="0072718A" w:rsidRDefault="0072718A" w:rsidP="0072718A">
      <w:pPr>
        <w:pStyle w:val="Verzeichnis2"/>
        <w:rPr>
          <w:rFonts w:asciiTheme="minorHAnsi" w:eastAsiaTheme="minorEastAsia" w:hAnsiTheme="minorHAnsi" w:cstheme="minorBidi"/>
          <w:sz w:val="22"/>
          <w:szCs w:val="22"/>
          <w:lang w:val="de-AT" w:eastAsia="en-US"/>
        </w:rPr>
      </w:pPr>
      <w:r w:rsidRPr="00C73901">
        <w:t>e)</w:t>
      </w:r>
      <w:r w:rsidRPr="0072718A">
        <w:rPr>
          <w:rFonts w:asciiTheme="minorHAnsi" w:eastAsiaTheme="minorEastAsia" w:hAnsiTheme="minorHAnsi" w:cstheme="minorBidi"/>
          <w:sz w:val="22"/>
          <w:szCs w:val="22"/>
          <w:lang w:val="de-AT" w:eastAsia="en-US"/>
        </w:rPr>
        <w:tab/>
      </w:r>
      <w:r>
        <w:t>Sauberkeit, Ordnung und Umweltschutz</w:t>
      </w:r>
      <w:r>
        <w:tab/>
      </w:r>
      <w:r>
        <w:fldChar w:fldCharType="begin"/>
      </w:r>
      <w:r>
        <w:instrText xml:space="preserve"> PAGEREF _Toc444864140 \h </w:instrText>
      </w:r>
      <w:r>
        <w:fldChar w:fldCharType="separate"/>
      </w:r>
      <w:r>
        <w:t>6</w:t>
      </w:r>
      <w:r>
        <w:fldChar w:fldCharType="end"/>
      </w:r>
    </w:p>
    <w:p w14:paraId="6337A7CD" w14:textId="77777777" w:rsidR="0072718A" w:rsidRPr="0072718A" w:rsidRDefault="0072718A" w:rsidP="0072718A">
      <w:pPr>
        <w:pStyle w:val="Verzeichnis1"/>
        <w:rPr>
          <w:rFonts w:asciiTheme="minorHAnsi" w:eastAsiaTheme="minorEastAsia" w:hAnsiTheme="minorHAnsi" w:cstheme="minorBidi"/>
          <w:sz w:val="22"/>
          <w:szCs w:val="22"/>
          <w:lang w:val="de-AT" w:eastAsia="en-US"/>
        </w:rPr>
      </w:pPr>
      <w:r w:rsidRPr="00C73901">
        <w:t>6.</w:t>
      </w:r>
      <w:r w:rsidRPr="0072718A">
        <w:rPr>
          <w:rFonts w:asciiTheme="minorHAnsi" w:eastAsiaTheme="minorEastAsia" w:hAnsiTheme="minorHAnsi" w:cstheme="minorBidi"/>
          <w:sz w:val="22"/>
          <w:szCs w:val="22"/>
          <w:lang w:val="de-AT" w:eastAsia="en-US"/>
        </w:rPr>
        <w:tab/>
      </w:r>
      <w:r>
        <w:t>Verhalten bei Unfällen / Bränden / Notfällen</w:t>
      </w:r>
      <w:r>
        <w:tab/>
      </w:r>
      <w:r>
        <w:fldChar w:fldCharType="begin"/>
      </w:r>
      <w:r>
        <w:instrText xml:space="preserve"> PAGEREF _Toc444864141 \h </w:instrText>
      </w:r>
      <w:r>
        <w:fldChar w:fldCharType="separate"/>
      </w:r>
      <w:r>
        <w:t>7</w:t>
      </w:r>
      <w:r>
        <w:fldChar w:fldCharType="end"/>
      </w:r>
    </w:p>
    <w:p w14:paraId="768D971C" w14:textId="77777777" w:rsidR="004A22BE" w:rsidRDefault="004A22BE" w:rsidP="004A22BE">
      <w:pPr>
        <w:tabs>
          <w:tab w:val="left" w:pos="9356"/>
        </w:tabs>
      </w:pPr>
      <w:r>
        <w:fldChar w:fldCharType="end"/>
      </w:r>
    </w:p>
    <w:p w14:paraId="768D971D" w14:textId="77777777" w:rsidR="004A22BE" w:rsidRDefault="004A22BE" w:rsidP="004A22BE"/>
    <w:p w14:paraId="768D971E" w14:textId="77777777" w:rsidR="004A22BE" w:rsidRDefault="004A22BE" w:rsidP="004A22BE"/>
    <w:p w14:paraId="768D971F" w14:textId="77777777" w:rsidR="004A22BE" w:rsidRDefault="004A22BE" w:rsidP="004A22BE"/>
    <w:p w14:paraId="768D9720" w14:textId="77777777" w:rsidR="004A22BE" w:rsidRDefault="004A22BE" w:rsidP="004A22BE"/>
    <w:p w14:paraId="768D9721" w14:textId="77777777" w:rsidR="004A22BE" w:rsidRDefault="004A22BE" w:rsidP="004A22BE"/>
    <w:p w14:paraId="768D9722" w14:textId="77777777" w:rsidR="004A22BE" w:rsidRDefault="004A22BE" w:rsidP="004A22BE"/>
    <w:p w14:paraId="768D9723" w14:textId="77777777" w:rsidR="004A22BE" w:rsidRDefault="004A22BE" w:rsidP="004A22BE"/>
    <w:p w14:paraId="768D9724" w14:textId="77777777" w:rsidR="00625838" w:rsidRDefault="00625838" w:rsidP="00625838">
      <w:pPr>
        <w:pStyle w:val="berschrift1"/>
        <w:numPr>
          <w:ilvl w:val="0"/>
          <w:numId w:val="0"/>
        </w:numPr>
        <w:spacing w:before="0"/>
        <w:ind w:left="360"/>
      </w:pPr>
    </w:p>
    <w:p w14:paraId="768D9725" w14:textId="77777777" w:rsidR="00625838" w:rsidRDefault="00625838" w:rsidP="00625838"/>
    <w:p w14:paraId="768D9726" w14:textId="77777777" w:rsidR="00625838" w:rsidRDefault="00625838" w:rsidP="00625838"/>
    <w:p w14:paraId="768D9727" w14:textId="77777777" w:rsidR="00625838" w:rsidRPr="00625838" w:rsidRDefault="00625838" w:rsidP="00625838">
      <w:pPr>
        <w:jc w:val="both"/>
        <w:rPr>
          <w:b/>
          <w:sz w:val="22"/>
          <w:szCs w:val="22"/>
          <w:u w:val="single"/>
        </w:rPr>
      </w:pPr>
      <w:r w:rsidRPr="00625838">
        <w:rPr>
          <w:b/>
          <w:sz w:val="22"/>
          <w:szCs w:val="22"/>
          <w:u w:val="single"/>
        </w:rPr>
        <w:t>Mitgeltende Dokumente:</w:t>
      </w:r>
    </w:p>
    <w:p w14:paraId="768D9728" w14:textId="77777777" w:rsidR="00625838" w:rsidRPr="00625838" w:rsidRDefault="00625838" w:rsidP="00625838">
      <w:pPr>
        <w:jc w:val="both"/>
        <w:rPr>
          <w:b/>
          <w:sz w:val="22"/>
          <w:szCs w:val="22"/>
        </w:rPr>
      </w:pPr>
    </w:p>
    <w:p w14:paraId="768D9729" w14:textId="77777777" w:rsidR="00625838" w:rsidRPr="00625838" w:rsidRDefault="00625838" w:rsidP="00625838">
      <w:pPr>
        <w:pStyle w:val="Listenabsatz"/>
        <w:numPr>
          <w:ilvl w:val="0"/>
          <w:numId w:val="11"/>
        </w:numPr>
        <w:ind w:left="284" w:hanging="284"/>
        <w:jc w:val="both"/>
        <w:rPr>
          <w:sz w:val="22"/>
          <w:szCs w:val="22"/>
        </w:rPr>
      </w:pPr>
      <w:r w:rsidRPr="00625838">
        <w:rPr>
          <w:sz w:val="22"/>
          <w:szCs w:val="22"/>
        </w:rPr>
        <w:t>EHS-Politik der Saint-Gobain ISOVER Austria GmbH</w:t>
      </w:r>
      <w:r>
        <w:rPr>
          <w:sz w:val="22"/>
          <w:szCs w:val="22"/>
        </w:rPr>
        <w:t xml:space="preserve"> (Umweltschutz, Gesundheit und Arbeitssicherheit)</w:t>
      </w:r>
    </w:p>
    <w:p w14:paraId="768D972A" w14:textId="77777777" w:rsidR="00625838" w:rsidRPr="00625838" w:rsidRDefault="00625838" w:rsidP="00625838">
      <w:pPr>
        <w:pStyle w:val="Listenabsatz"/>
        <w:numPr>
          <w:ilvl w:val="0"/>
          <w:numId w:val="11"/>
        </w:numPr>
        <w:ind w:left="284" w:hanging="284"/>
        <w:jc w:val="both"/>
        <w:rPr>
          <w:sz w:val="22"/>
          <w:szCs w:val="22"/>
        </w:rPr>
      </w:pPr>
      <w:r w:rsidRPr="00625838">
        <w:rPr>
          <w:sz w:val="22"/>
          <w:szCs w:val="22"/>
        </w:rPr>
        <w:t>Unterweisungsnachweis</w:t>
      </w:r>
      <w:r w:rsidR="00E96945">
        <w:rPr>
          <w:sz w:val="22"/>
          <w:szCs w:val="22"/>
        </w:rPr>
        <w:t>: Formblatt FB EHS-012</w:t>
      </w:r>
    </w:p>
    <w:p w14:paraId="768D972B" w14:textId="77777777" w:rsidR="00625838" w:rsidRPr="00625838" w:rsidRDefault="00625838" w:rsidP="00625838">
      <w:pPr>
        <w:jc w:val="both"/>
        <w:rPr>
          <w:sz w:val="22"/>
          <w:szCs w:val="22"/>
        </w:rPr>
      </w:pPr>
    </w:p>
    <w:p w14:paraId="768D972C" w14:textId="77777777" w:rsidR="00625838" w:rsidRPr="00625838" w:rsidRDefault="00625838" w:rsidP="00625838">
      <w:pPr>
        <w:jc w:val="both"/>
        <w:rPr>
          <w:sz w:val="22"/>
          <w:szCs w:val="22"/>
        </w:rPr>
      </w:pPr>
      <w:r w:rsidRPr="00625838">
        <w:rPr>
          <w:sz w:val="22"/>
          <w:szCs w:val="22"/>
        </w:rPr>
        <w:t xml:space="preserve">Zu finden unter: </w:t>
      </w:r>
      <w:hyperlink r:id="rId12" w:history="1">
        <w:r w:rsidRPr="00625838">
          <w:rPr>
            <w:sz w:val="22"/>
            <w:szCs w:val="22"/>
          </w:rPr>
          <w:t>www.isover.at/agb</w:t>
        </w:r>
      </w:hyperlink>
    </w:p>
    <w:p w14:paraId="768D972D" w14:textId="77777777" w:rsidR="00625838" w:rsidRDefault="00625838" w:rsidP="00625838">
      <w:pPr>
        <w:pStyle w:val="berschrift1"/>
        <w:numPr>
          <w:ilvl w:val="0"/>
          <w:numId w:val="0"/>
        </w:numPr>
        <w:spacing w:before="0"/>
        <w:ind w:left="360"/>
      </w:pPr>
    </w:p>
    <w:p w14:paraId="768D972E" w14:textId="77777777" w:rsidR="004A22BE" w:rsidRDefault="004A22BE" w:rsidP="00625838">
      <w:pPr>
        <w:pStyle w:val="berschrift1"/>
        <w:numPr>
          <w:ilvl w:val="0"/>
          <w:numId w:val="6"/>
        </w:numPr>
        <w:spacing w:before="0"/>
      </w:pPr>
      <w:r>
        <w:br w:type="page"/>
      </w:r>
      <w:bookmarkStart w:id="1" w:name="_Toc444864131"/>
      <w:r w:rsidR="00DC0207">
        <w:rPr>
          <w:b w:val="0"/>
          <w:noProof/>
          <w:sz w:val="22"/>
          <w:szCs w:val="22"/>
          <w:lang w:val="de-AT" w:eastAsia="de-AT"/>
        </w:rPr>
        <w:lastRenderedPageBreak/>
        <w:drawing>
          <wp:anchor distT="0" distB="0" distL="114300" distR="114300" simplePos="0" relativeHeight="251675648" behindDoc="1" locked="0" layoutInCell="1" allowOverlap="1" wp14:anchorId="768D9835" wp14:editId="768D9836">
            <wp:simplePos x="0" y="0"/>
            <wp:positionH relativeFrom="column">
              <wp:posOffset>5506720</wp:posOffset>
            </wp:positionH>
            <wp:positionV relativeFrom="page">
              <wp:posOffset>1739900</wp:posOffset>
            </wp:positionV>
            <wp:extent cx="527050" cy="508635"/>
            <wp:effectExtent l="0" t="0" r="6350" b="5715"/>
            <wp:wrapTight wrapText="bothSides">
              <wp:wrapPolygon edited="0">
                <wp:start x="0" y="0"/>
                <wp:lineTo x="0" y="21034"/>
                <wp:lineTo x="21080" y="21034"/>
                <wp:lineTo x="21080" y="0"/>
                <wp:lineTo x="0" y="0"/>
              </wp:wrapPolygon>
            </wp:wrapTight>
            <wp:docPr id="54" name="Grafik 54" descr="Safety-Eye - 16x15,5cm 96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fety-Eye - 16x15,5cm 96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 cy="508635"/>
                    </a:xfrm>
                    <a:prstGeom prst="rect">
                      <a:avLst/>
                    </a:prstGeom>
                    <a:noFill/>
                    <a:ln>
                      <a:noFill/>
                    </a:ln>
                  </pic:spPr>
                </pic:pic>
              </a:graphicData>
            </a:graphic>
            <wp14:sizeRelH relativeFrom="page">
              <wp14:pctWidth>0</wp14:pctWidth>
            </wp14:sizeRelH>
            <wp14:sizeRelV relativeFrom="page">
              <wp14:pctHeight>0</wp14:pctHeight>
            </wp14:sizeRelV>
          </wp:anchor>
        </w:drawing>
      </w:r>
      <w:r>
        <w:t>Allgemeines</w:t>
      </w:r>
      <w:bookmarkEnd w:id="1"/>
    </w:p>
    <w:p w14:paraId="768D972F" w14:textId="4478245D" w:rsidR="008F1957" w:rsidRPr="008F1957" w:rsidRDefault="00DC0207" w:rsidP="006B27E9">
      <w:pPr>
        <w:jc w:val="both"/>
        <w:rPr>
          <w:sz w:val="22"/>
          <w:szCs w:val="22"/>
        </w:rPr>
      </w:pPr>
      <w:r>
        <w:rPr>
          <w:b/>
          <w:sz w:val="22"/>
          <w:szCs w:val="22"/>
        </w:rPr>
        <w:t>A</w:t>
      </w:r>
      <w:r w:rsidR="009321F6">
        <w:rPr>
          <w:b/>
          <w:sz w:val="22"/>
          <w:szCs w:val="22"/>
        </w:rPr>
        <w:t>r</w:t>
      </w:r>
      <w:r w:rsidR="000D2E91" w:rsidRPr="000D2E91">
        <w:rPr>
          <w:b/>
          <w:sz w:val="22"/>
          <w:szCs w:val="22"/>
        </w:rPr>
        <w:t>beitssicherheit, Gesundheits</w:t>
      </w:r>
      <w:r w:rsidR="000D2E91">
        <w:rPr>
          <w:b/>
          <w:sz w:val="22"/>
          <w:szCs w:val="22"/>
        </w:rPr>
        <w:t>- u</w:t>
      </w:r>
      <w:r w:rsidR="000D2E91" w:rsidRPr="000D2E91">
        <w:rPr>
          <w:b/>
          <w:sz w:val="22"/>
          <w:szCs w:val="22"/>
        </w:rPr>
        <w:t xml:space="preserve">nd Umweltschutz haben bei Saint-Gobain ISOVER Austria Priorität. </w:t>
      </w:r>
      <w:r w:rsidR="000D2E91">
        <w:rPr>
          <w:b/>
          <w:sz w:val="22"/>
          <w:szCs w:val="22"/>
        </w:rPr>
        <w:t>Unsere hohen Standards gelten</w:t>
      </w:r>
      <w:r w:rsidR="000D2E91" w:rsidRPr="000D2E91">
        <w:rPr>
          <w:b/>
          <w:sz w:val="22"/>
          <w:szCs w:val="22"/>
        </w:rPr>
        <w:t xml:space="preserve"> für </w:t>
      </w:r>
      <w:r w:rsidR="008F1957">
        <w:rPr>
          <w:b/>
          <w:sz w:val="22"/>
          <w:szCs w:val="22"/>
        </w:rPr>
        <w:t xml:space="preserve">unsere </w:t>
      </w:r>
      <w:r w:rsidR="000D2E91" w:rsidRPr="000D2E91">
        <w:rPr>
          <w:b/>
          <w:sz w:val="22"/>
          <w:szCs w:val="22"/>
        </w:rPr>
        <w:t xml:space="preserve">Mitarbeiter, ebenso wie für unsere Besucher und </w:t>
      </w:r>
      <w:r w:rsidR="000D2E91">
        <w:rPr>
          <w:b/>
          <w:sz w:val="22"/>
          <w:szCs w:val="22"/>
        </w:rPr>
        <w:t xml:space="preserve">alle </w:t>
      </w:r>
      <w:r w:rsidR="000D2E91" w:rsidRPr="000D2E91">
        <w:rPr>
          <w:b/>
          <w:sz w:val="22"/>
          <w:szCs w:val="22"/>
        </w:rPr>
        <w:t>bei uns tätige</w:t>
      </w:r>
      <w:r w:rsidR="000D2E91">
        <w:rPr>
          <w:b/>
          <w:sz w:val="22"/>
          <w:szCs w:val="22"/>
        </w:rPr>
        <w:t>n</w:t>
      </w:r>
      <w:r w:rsidR="000D2E91" w:rsidRPr="000D2E91">
        <w:rPr>
          <w:b/>
          <w:sz w:val="22"/>
          <w:szCs w:val="22"/>
        </w:rPr>
        <w:t xml:space="preserve"> Fremdfirmen. </w:t>
      </w:r>
      <w:r w:rsidR="008F1957" w:rsidRPr="001B76A4">
        <w:rPr>
          <w:b/>
          <w:sz w:val="22"/>
          <w:szCs w:val="22"/>
        </w:rPr>
        <w:t>Diese Betriebsordnung ist ein untrennba</w:t>
      </w:r>
      <w:r w:rsidR="00957DBE">
        <w:rPr>
          <w:b/>
          <w:sz w:val="22"/>
          <w:szCs w:val="22"/>
        </w:rPr>
        <w:t>rer Bestandteil des Vertrags und wird mit Annahme des Auftrags vollinhaltlich akzeptiert.</w:t>
      </w:r>
    </w:p>
    <w:p w14:paraId="768D9730" w14:textId="77777777" w:rsidR="008F1957" w:rsidRPr="00E96945" w:rsidRDefault="008F1957" w:rsidP="006B27E9">
      <w:pPr>
        <w:jc w:val="both"/>
        <w:rPr>
          <w:szCs w:val="22"/>
        </w:rPr>
      </w:pPr>
    </w:p>
    <w:p w14:paraId="768D9731" w14:textId="77777777" w:rsidR="008F1957" w:rsidRPr="007653BB" w:rsidRDefault="008F1957" w:rsidP="00957DBE">
      <w:pPr>
        <w:shd w:val="clear" w:color="auto" w:fill="D9D9D9" w:themeFill="background1" w:themeFillShade="D9"/>
        <w:jc w:val="both"/>
        <w:rPr>
          <w:b/>
          <w:sz w:val="22"/>
          <w:szCs w:val="22"/>
        </w:rPr>
      </w:pPr>
      <w:r w:rsidRPr="008F1957">
        <w:rPr>
          <w:sz w:val="22"/>
          <w:szCs w:val="22"/>
        </w:rPr>
        <w:t>Unterweisen Sie Ihre Mitarbeiter vor Ankunft bei ISOVER in diese Betriebsordnung und lassen Sie dem ISOVER-Projektleiter eine von allen beteiligten Personen unterschriebene Unterweisungsbestätigung zukommen</w:t>
      </w:r>
      <w:r w:rsidR="00E96945">
        <w:rPr>
          <w:sz w:val="22"/>
          <w:szCs w:val="22"/>
        </w:rPr>
        <w:t xml:space="preserve"> (mittels Formblatt FB EHS-012)</w:t>
      </w:r>
      <w:r w:rsidRPr="007653BB">
        <w:rPr>
          <w:b/>
          <w:sz w:val="22"/>
          <w:szCs w:val="22"/>
        </w:rPr>
        <w:t>.</w:t>
      </w:r>
    </w:p>
    <w:p w14:paraId="768D9732" w14:textId="77777777" w:rsidR="008F1957" w:rsidRPr="00E96945" w:rsidRDefault="008F1957" w:rsidP="006B27E9">
      <w:pPr>
        <w:jc w:val="both"/>
        <w:rPr>
          <w:sz w:val="22"/>
          <w:szCs w:val="22"/>
        </w:rPr>
      </w:pPr>
    </w:p>
    <w:p w14:paraId="768D9733" w14:textId="77777777" w:rsidR="001B76A4" w:rsidRDefault="008F1957" w:rsidP="008F1957">
      <w:pPr>
        <w:tabs>
          <w:tab w:val="left" w:pos="7545"/>
        </w:tabs>
        <w:jc w:val="both"/>
        <w:rPr>
          <w:sz w:val="22"/>
          <w:szCs w:val="22"/>
        </w:rPr>
      </w:pPr>
      <w:r w:rsidRPr="004A22BE">
        <w:rPr>
          <w:sz w:val="22"/>
          <w:szCs w:val="22"/>
        </w:rPr>
        <w:t xml:space="preserve">Während der Dauer der Tätigkeit gelten die gesetzlichen und die firmeninternen </w:t>
      </w:r>
      <w:r w:rsidR="00A54603">
        <w:rPr>
          <w:sz w:val="22"/>
          <w:szCs w:val="22"/>
        </w:rPr>
        <w:t>Vorschriften hinsichtlich</w:t>
      </w:r>
      <w:r w:rsidR="001B4D4D">
        <w:rPr>
          <w:sz w:val="22"/>
          <w:szCs w:val="22"/>
        </w:rPr>
        <w:t xml:space="preserve"> des</w:t>
      </w:r>
      <w:r w:rsidR="00A54603">
        <w:rPr>
          <w:sz w:val="22"/>
          <w:szCs w:val="22"/>
        </w:rPr>
        <w:t xml:space="preserve"> Gesundheits-, Arbeits- und Umweltschutz</w:t>
      </w:r>
      <w:r w:rsidR="001B4D4D">
        <w:rPr>
          <w:sz w:val="22"/>
          <w:szCs w:val="22"/>
        </w:rPr>
        <w:t>es</w:t>
      </w:r>
      <w:r w:rsidR="00A54603">
        <w:rPr>
          <w:sz w:val="22"/>
          <w:szCs w:val="22"/>
        </w:rPr>
        <w:t xml:space="preserve">, </w:t>
      </w:r>
      <w:r>
        <w:rPr>
          <w:sz w:val="22"/>
          <w:szCs w:val="22"/>
        </w:rPr>
        <w:t>insbesondere der Inhalt dieser Betriebsordnung.</w:t>
      </w:r>
      <w:r w:rsidRPr="004A22BE">
        <w:rPr>
          <w:sz w:val="22"/>
          <w:szCs w:val="22"/>
        </w:rPr>
        <w:t xml:space="preserve"> </w:t>
      </w:r>
      <w:r w:rsidR="001B76A4">
        <w:rPr>
          <w:sz w:val="22"/>
          <w:szCs w:val="22"/>
        </w:rPr>
        <w:t xml:space="preserve">Der Auftrag wurde dem Auftragnehmer unter der Bedingung erteilt, dass die Ausführung der Arbeit den </w:t>
      </w:r>
      <w:r w:rsidR="00E96945">
        <w:rPr>
          <w:sz w:val="22"/>
          <w:szCs w:val="22"/>
        </w:rPr>
        <w:t>hier</w:t>
      </w:r>
      <w:r w:rsidR="001B76A4">
        <w:rPr>
          <w:sz w:val="22"/>
          <w:szCs w:val="22"/>
        </w:rPr>
        <w:t xml:space="preserve"> genannten Vorschriften entspricht und die Beschäftigten der Fremdfirma mit diesen Vorschriften vertraut sind.</w:t>
      </w:r>
    </w:p>
    <w:p w14:paraId="768D9734" w14:textId="77777777" w:rsidR="001B76A4" w:rsidRPr="00E96945" w:rsidRDefault="001B76A4" w:rsidP="008F1957">
      <w:pPr>
        <w:tabs>
          <w:tab w:val="left" w:pos="7545"/>
        </w:tabs>
        <w:jc w:val="both"/>
        <w:rPr>
          <w:szCs w:val="22"/>
        </w:rPr>
      </w:pPr>
    </w:p>
    <w:p w14:paraId="768D9735" w14:textId="311F4A39" w:rsidR="001B76A4" w:rsidRDefault="004A22BE" w:rsidP="006B27E9">
      <w:pPr>
        <w:jc w:val="both"/>
        <w:rPr>
          <w:sz w:val="22"/>
          <w:szCs w:val="22"/>
        </w:rPr>
      </w:pPr>
      <w:r w:rsidRPr="004A22BE">
        <w:rPr>
          <w:sz w:val="22"/>
          <w:szCs w:val="22"/>
        </w:rPr>
        <w:t xml:space="preserve">Während der Tätigkeit in unserem Unternehmen bleibt der Beschäftigte </w:t>
      </w:r>
      <w:r w:rsidRPr="004A22BE">
        <w:rPr>
          <w:color w:val="000000"/>
          <w:sz w:val="22"/>
          <w:szCs w:val="22"/>
        </w:rPr>
        <w:t>einer</w:t>
      </w:r>
      <w:r w:rsidRPr="004A22BE">
        <w:rPr>
          <w:color w:val="FF0000"/>
          <w:sz w:val="22"/>
          <w:szCs w:val="22"/>
        </w:rPr>
        <w:t xml:space="preserve"> </w:t>
      </w:r>
      <w:r w:rsidRPr="004A22BE">
        <w:rPr>
          <w:color w:val="000000"/>
          <w:sz w:val="22"/>
          <w:szCs w:val="22"/>
        </w:rPr>
        <w:t>Fremdfirma</w:t>
      </w:r>
      <w:r w:rsidRPr="004A22BE">
        <w:rPr>
          <w:sz w:val="22"/>
          <w:szCs w:val="22"/>
        </w:rPr>
        <w:t xml:space="preserve"> mit allen Rechten und Pflichten Mitarbeiter seines Arbeitgebers.</w:t>
      </w:r>
      <w:r w:rsidR="001B76A4">
        <w:rPr>
          <w:sz w:val="22"/>
          <w:szCs w:val="22"/>
        </w:rPr>
        <w:t xml:space="preserve"> Der Arbeitgeber der Fremdfirma</w:t>
      </w:r>
      <w:r w:rsidR="001B76A4" w:rsidRPr="004A22BE">
        <w:rPr>
          <w:sz w:val="22"/>
          <w:szCs w:val="22"/>
        </w:rPr>
        <w:t xml:space="preserve"> ist für die Umsetzung der Sicherheits- und Gesundheitsschutzmaßnahmen verantwortlich.</w:t>
      </w:r>
      <w:r w:rsidR="001B76A4" w:rsidRPr="001B76A4">
        <w:rPr>
          <w:color w:val="000000"/>
          <w:sz w:val="22"/>
          <w:szCs w:val="22"/>
        </w:rPr>
        <w:t xml:space="preserve"> </w:t>
      </w:r>
      <w:r w:rsidR="001B76A4" w:rsidRPr="004A22BE">
        <w:rPr>
          <w:color w:val="000000"/>
          <w:sz w:val="22"/>
          <w:szCs w:val="22"/>
        </w:rPr>
        <w:t>Für die Arbeiten in unserem Unternehmen ist der</w:t>
      </w:r>
      <w:r w:rsidR="001B76A4">
        <w:rPr>
          <w:color w:val="000000"/>
          <w:sz w:val="22"/>
          <w:szCs w:val="22"/>
        </w:rPr>
        <w:t xml:space="preserve"> jeweilige ISOVER-</w:t>
      </w:r>
      <w:r w:rsidR="001B76A4" w:rsidRPr="004A22BE">
        <w:rPr>
          <w:color w:val="000000"/>
          <w:sz w:val="22"/>
          <w:szCs w:val="22"/>
        </w:rPr>
        <w:t>Projektleiter Ansprechpart</w:t>
      </w:r>
      <w:r w:rsidR="001B76A4">
        <w:rPr>
          <w:color w:val="000000"/>
          <w:sz w:val="22"/>
          <w:szCs w:val="22"/>
        </w:rPr>
        <w:t xml:space="preserve">ner für den Auftragnehmer und </w:t>
      </w:r>
      <w:r w:rsidR="00F81A90">
        <w:rPr>
          <w:color w:val="000000"/>
          <w:sz w:val="22"/>
          <w:szCs w:val="22"/>
        </w:rPr>
        <w:t xml:space="preserve">dessen </w:t>
      </w:r>
      <w:r w:rsidR="001B76A4">
        <w:rPr>
          <w:color w:val="000000"/>
          <w:sz w:val="22"/>
          <w:szCs w:val="22"/>
        </w:rPr>
        <w:t>Mitarbeiter.</w:t>
      </w:r>
      <w:r w:rsidR="001B4D4D">
        <w:rPr>
          <w:color w:val="000000"/>
          <w:sz w:val="22"/>
          <w:szCs w:val="22"/>
        </w:rPr>
        <w:t xml:space="preserve"> Der ISOVER-Projektleiter informiert Sie ggf. vorab über weitere zu treffende Schutzmaßnahmen. </w:t>
      </w:r>
    </w:p>
    <w:p w14:paraId="768D9736" w14:textId="77777777" w:rsidR="001B76A4" w:rsidRPr="00E96945" w:rsidRDefault="001B76A4" w:rsidP="006B27E9">
      <w:pPr>
        <w:jc w:val="both"/>
        <w:rPr>
          <w:szCs w:val="22"/>
        </w:rPr>
      </w:pPr>
    </w:p>
    <w:p w14:paraId="768D9737" w14:textId="77777777" w:rsidR="004A22BE" w:rsidRPr="004A22BE" w:rsidRDefault="00D54D88" w:rsidP="006B27E9">
      <w:pPr>
        <w:jc w:val="both"/>
        <w:rPr>
          <w:sz w:val="22"/>
          <w:szCs w:val="22"/>
        </w:rPr>
      </w:pPr>
      <w:r>
        <w:rPr>
          <w:sz w:val="22"/>
          <w:szCs w:val="22"/>
        </w:rPr>
        <w:t>Der Arbeitgeber</w:t>
      </w:r>
      <w:r w:rsidR="00E330E2">
        <w:rPr>
          <w:sz w:val="22"/>
          <w:szCs w:val="22"/>
        </w:rPr>
        <w:t xml:space="preserve"> der Fremdfirma</w:t>
      </w:r>
      <w:r>
        <w:rPr>
          <w:sz w:val="22"/>
          <w:szCs w:val="22"/>
        </w:rPr>
        <w:t xml:space="preserve"> hat dafür zu sorgen, dass nur</w:t>
      </w:r>
      <w:r w:rsidR="00E330E2">
        <w:rPr>
          <w:sz w:val="22"/>
          <w:szCs w:val="22"/>
        </w:rPr>
        <w:t xml:space="preserve"> solche </w:t>
      </w:r>
      <w:r w:rsidR="008F1957">
        <w:rPr>
          <w:sz w:val="22"/>
          <w:szCs w:val="22"/>
        </w:rPr>
        <w:t>Arbeitnehmer</w:t>
      </w:r>
      <w:r w:rsidR="00E330E2">
        <w:rPr>
          <w:sz w:val="22"/>
          <w:szCs w:val="22"/>
        </w:rPr>
        <w:t xml:space="preserve"> bei ISOVER Austria eingesetzt werden, die entsprechend ausgebildet</w:t>
      </w:r>
      <w:r>
        <w:rPr>
          <w:sz w:val="22"/>
          <w:szCs w:val="22"/>
        </w:rPr>
        <w:t xml:space="preserve"> und </w:t>
      </w:r>
      <w:r w:rsidR="00E330E2">
        <w:rPr>
          <w:sz w:val="22"/>
          <w:szCs w:val="22"/>
        </w:rPr>
        <w:t>geeignet sind</w:t>
      </w:r>
      <w:r w:rsidR="00911326">
        <w:rPr>
          <w:sz w:val="22"/>
          <w:szCs w:val="22"/>
        </w:rPr>
        <w:t>, um die jeweiligen Arbeiten sicher ausführen</w:t>
      </w:r>
      <w:r w:rsidR="001B4D4D">
        <w:rPr>
          <w:sz w:val="22"/>
          <w:szCs w:val="22"/>
        </w:rPr>
        <w:t xml:space="preserve"> zu können</w:t>
      </w:r>
      <w:r w:rsidR="00E330E2">
        <w:rPr>
          <w:sz w:val="22"/>
          <w:szCs w:val="22"/>
        </w:rPr>
        <w:t xml:space="preserve">. </w:t>
      </w:r>
    </w:p>
    <w:p w14:paraId="768D9738" w14:textId="77777777" w:rsidR="001B76A4" w:rsidRPr="00E96945" w:rsidRDefault="001B76A4" w:rsidP="006B27E9">
      <w:pPr>
        <w:jc w:val="both"/>
        <w:rPr>
          <w:sz w:val="22"/>
          <w:szCs w:val="22"/>
        </w:rPr>
      </w:pPr>
    </w:p>
    <w:p w14:paraId="768D9739" w14:textId="77777777" w:rsidR="004A22BE" w:rsidRPr="004A22BE" w:rsidRDefault="004A22BE" w:rsidP="006B27E9">
      <w:pPr>
        <w:jc w:val="both"/>
        <w:rPr>
          <w:sz w:val="22"/>
          <w:szCs w:val="22"/>
        </w:rPr>
      </w:pPr>
      <w:r w:rsidRPr="004A22BE">
        <w:rPr>
          <w:sz w:val="22"/>
          <w:szCs w:val="22"/>
        </w:rPr>
        <w:t>Sollten Sie für die Auftragserbringung Sub-Unternehmen einsetzen, so weisen wir Sie darauf hin, dass</w:t>
      </w:r>
      <w:r w:rsidR="00625838">
        <w:rPr>
          <w:sz w:val="22"/>
          <w:szCs w:val="22"/>
        </w:rPr>
        <w:t xml:space="preserve"> sich Ihre hier genannten Verpflichtungen auch auf diese Sub-Unternehmen ausdehnen und dass</w:t>
      </w:r>
      <w:r w:rsidRPr="004A22BE">
        <w:rPr>
          <w:sz w:val="22"/>
          <w:szCs w:val="22"/>
        </w:rPr>
        <w:t xml:space="preserve"> wir berechtigt sind, diese Unternehmen darauf zu prüfen, ob </w:t>
      </w:r>
      <w:r w:rsidR="00E330E2">
        <w:rPr>
          <w:sz w:val="22"/>
          <w:szCs w:val="22"/>
        </w:rPr>
        <w:t>s</w:t>
      </w:r>
      <w:r w:rsidRPr="004A22BE">
        <w:rPr>
          <w:sz w:val="22"/>
          <w:szCs w:val="22"/>
        </w:rPr>
        <w:t>ie oder deren Personal geeignete Erfüllungsgehilfen sind.</w:t>
      </w:r>
      <w:r w:rsidR="00E330E2">
        <w:rPr>
          <w:sz w:val="22"/>
          <w:szCs w:val="22"/>
        </w:rPr>
        <w:t xml:space="preserve"> </w:t>
      </w:r>
      <w:r w:rsidRPr="004A22BE">
        <w:rPr>
          <w:sz w:val="22"/>
          <w:szCs w:val="22"/>
        </w:rPr>
        <w:t>Wir können auch Personal von Sub-Unternehmen ohne Angabe von Gründen ablehnen.</w:t>
      </w:r>
      <w:r w:rsidR="00E330E2">
        <w:rPr>
          <w:sz w:val="22"/>
          <w:szCs w:val="22"/>
        </w:rPr>
        <w:t xml:space="preserve"> </w:t>
      </w:r>
      <w:r w:rsidRPr="004A22BE">
        <w:rPr>
          <w:sz w:val="22"/>
          <w:szCs w:val="22"/>
        </w:rPr>
        <w:t>Diese Präambel entbindet Sie nicht von den Verpflichtungen des Auftragsnehmers (General-Auftragsnehmer).</w:t>
      </w:r>
    </w:p>
    <w:p w14:paraId="768D973A" w14:textId="77777777" w:rsidR="008F1957" w:rsidRPr="00E96945" w:rsidRDefault="008F1957" w:rsidP="006B27E9">
      <w:pPr>
        <w:tabs>
          <w:tab w:val="left" w:pos="7545"/>
        </w:tabs>
        <w:jc w:val="both"/>
        <w:rPr>
          <w:szCs w:val="22"/>
        </w:rPr>
      </w:pPr>
    </w:p>
    <w:p w14:paraId="768D973B" w14:textId="2D0A986C" w:rsidR="00911326" w:rsidRDefault="00911326" w:rsidP="00911326">
      <w:pPr>
        <w:jc w:val="both"/>
        <w:rPr>
          <w:sz w:val="22"/>
          <w:szCs w:val="22"/>
        </w:rPr>
      </w:pPr>
      <w:r>
        <w:rPr>
          <w:sz w:val="22"/>
          <w:szCs w:val="22"/>
        </w:rPr>
        <w:t>Alle vom Auftragnehmer zu ISOVER Austria mitgebrachten Maschinen, Fahrzeuge, Werkzeuge, persönliche Schutzausrüstung</w:t>
      </w:r>
      <w:r w:rsidR="0054103E">
        <w:rPr>
          <w:sz w:val="22"/>
          <w:szCs w:val="22"/>
        </w:rPr>
        <w:t>en</w:t>
      </w:r>
      <w:r>
        <w:rPr>
          <w:sz w:val="22"/>
          <w:szCs w:val="22"/>
        </w:rPr>
        <w:t xml:space="preserve"> und sonstige Ausrüstungsgegenstände entsprechen den gesetzlichen Vorschriften, sind in einem funktionstüchtigen Zustand, gewartet und geprüft. Die Fremdfirmen-Mitarbeiter sind in deren Verwendung unterwiesen. </w:t>
      </w:r>
    </w:p>
    <w:p w14:paraId="768D973C" w14:textId="77777777" w:rsidR="00E96945" w:rsidRPr="00E96945" w:rsidRDefault="00E96945" w:rsidP="00911326">
      <w:pPr>
        <w:jc w:val="both"/>
        <w:rPr>
          <w:sz w:val="22"/>
          <w:szCs w:val="22"/>
        </w:rPr>
      </w:pPr>
    </w:p>
    <w:p w14:paraId="768D973D" w14:textId="40044185" w:rsidR="00E96945" w:rsidRDefault="00E96945" w:rsidP="00911326">
      <w:pPr>
        <w:jc w:val="both"/>
        <w:rPr>
          <w:sz w:val="22"/>
          <w:szCs w:val="22"/>
        </w:rPr>
      </w:pPr>
      <w:r>
        <w:rPr>
          <w:sz w:val="22"/>
          <w:szCs w:val="22"/>
        </w:rPr>
        <w:t>Alle Fremdfirmen-Mitarbeiter sind in die Verwendung von mitgebrachten gefährlichen Arbeitsstoffen unterwiesen. Alle entsprechenden Sicherheitsdatenblätter sind vorab an den ISOVER</w:t>
      </w:r>
      <w:r w:rsidR="008A0D97">
        <w:rPr>
          <w:sz w:val="22"/>
          <w:szCs w:val="22"/>
        </w:rPr>
        <w:t>-</w:t>
      </w:r>
      <w:r>
        <w:rPr>
          <w:sz w:val="22"/>
          <w:szCs w:val="22"/>
        </w:rPr>
        <w:t>Projektleiter zu übermitteln.</w:t>
      </w:r>
    </w:p>
    <w:p w14:paraId="768D973E" w14:textId="77777777" w:rsidR="00911326" w:rsidRPr="00E96945" w:rsidRDefault="00911326" w:rsidP="006B27E9">
      <w:pPr>
        <w:jc w:val="both"/>
        <w:rPr>
          <w:szCs w:val="22"/>
        </w:rPr>
      </w:pPr>
    </w:p>
    <w:p w14:paraId="768D973F" w14:textId="77777777" w:rsidR="004A22BE" w:rsidRDefault="004A22BE" w:rsidP="006B27E9">
      <w:pPr>
        <w:jc w:val="both"/>
        <w:rPr>
          <w:sz w:val="22"/>
          <w:szCs w:val="22"/>
        </w:rPr>
      </w:pPr>
      <w:r w:rsidRPr="004A22BE">
        <w:rPr>
          <w:sz w:val="22"/>
          <w:szCs w:val="22"/>
        </w:rPr>
        <w:t xml:space="preserve">Der </w:t>
      </w:r>
      <w:r w:rsidR="00DC0207">
        <w:rPr>
          <w:sz w:val="22"/>
          <w:szCs w:val="22"/>
        </w:rPr>
        <w:t>ISOVER-</w:t>
      </w:r>
      <w:r w:rsidRPr="004A22BE">
        <w:rPr>
          <w:sz w:val="22"/>
          <w:szCs w:val="22"/>
        </w:rPr>
        <w:t xml:space="preserve">Projektleiter ist beauftragt, die Durchführung der Arbeiten der Fremdfirmen hinsichtlich der Sicherheit, des Umwelt- und Gesundheitsschutzes zu überprüfen. </w:t>
      </w:r>
      <w:r w:rsidR="00E96945">
        <w:rPr>
          <w:sz w:val="22"/>
          <w:szCs w:val="22"/>
        </w:rPr>
        <w:t>Bei Nichtbefolgung der ISOVER Sicherheitsregeln w</w:t>
      </w:r>
      <w:r w:rsidR="00D33E7E">
        <w:rPr>
          <w:sz w:val="22"/>
          <w:szCs w:val="22"/>
        </w:rPr>
        <w:t>e</w:t>
      </w:r>
      <w:r w:rsidR="00E96945">
        <w:rPr>
          <w:sz w:val="22"/>
          <w:szCs w:val="22"/>
        </w:rPr>
        <w:t>rd</w:t>
      </w:r>
      <w:r w:rsidR="00D33E7E">
        <w:rPr>
          <w:sz w:val="22"/>
          <w:szCs w:val="22"/>
        </w:rPr>
        <w:t>en</w:t>
      </w:r>
      <w:r w:rsidR="00E96945">
        <w:rPr>
          <w:sz w:val="22"/>
          <w:szCs w:val="22"/>
        </w:rPr>
        <w:t xml:space="preserve"> die Arbeite</w:t>
      </w:r>
      <w:r w:rsidR="00D33E7E">
        <w:rPr>
          <w:sz w:val="22"/>
          <w:szCs w:val="22"/>
        </w:rPr>
        <w:t>n</w:t>
      </w:r>
      <w:r w:rsidR="00E96945">
        <w:rPr>
          <w:sz w:val="22"/>
          <w:szCs w:val="22"/>
        </w:rPr>
        <w:t xml:space="preserve"> ggf. abgebrochen und die Leitung des beauftragten Unternehmens informiert. </w:t>
      </w:r>
    </w:p>
    <w:p w14:paraId="768D9740" w14:textId="77777777" w:rsidR="00E96945" w:rsidRPr="00E96945" w:rsidRDefault="00E96945" w:rsidP="006B27E9">
      <w:pPr>
        <w:jc w:val="both"/>
        <w:rPr>
          <w:sz w:val="18"/>
          <w:szCs w:val="22"/>
        </w:rPr>
      </w:pPr>
    </w:p>
    <w:p w14:paraId="768D9741" w14:textId="77777777" w:rsidR="004A22BE" w:rsidRDefault="004A22BE" w:rsidP="006B27E9">
      <w:pPr>
        <w:jc w:val="both"/>
        <w:rPr>
          <w:sz w:val="22"/>
          <w:szCs w:val="22"/>
        </w:rPr>
      </w:pPr>
      <w:r w:rsidRPr="00E330E2">
        <w:rPr>
          <w:sz w:val="22"/>
          <w:szCs w:val="22"/>
        </w:rPr>
        <w:lastRenderedPageBreak/>
        <w:t>Diese Betriebsordnung ist ein untrennbarer Bestandteil des Vertrags.</w:t>
      </w:r>
      <w:r w:rsidRPr="004A22BE">
        <w:rPr>
          <w:sz w:val="22"/>
          <w:szCs w:val="22"/>
        </w:rPr>
        <w:t xml:space="preserve"> Verstöße gegen die Betriebsordnung stellen eine Vertragsverletzung dar. Hieraus resultierende Schadenersatzansprüche bleiben vorbehalten. Der Auftragnehmer haftet insbesondere für alle Personen- und Sachschäden, die durch ihn und seine Mitarbeiter unserem Unternehmen und dessen Beschäftigten oder dritten Personen entstehen.</w:t>
      </w:r>
      <w:r w:rsidR="001B76A4">
        <w:rPr>
          <w:sz w:val="22"/>
          <w:szCs w:val="22"/>
        </w:rPr>
        <w:t xml:space="preserve"> </w:t>
      </w:r>
      <w:r w:rsidRPr="004A22BE">
        <w:rPr>
          <w:sz w:val="22"/>
          <w:szCs w:val="22"/>
        </w:rPr>
        <w:t xml:space="preserve">Unfälle, bei denen Personen- oder Sachschäden entstehen, sind unverzüglich dem </w:t>
      </w:r>
      <w:r w:rsidR="00DC0207">
        <w:rPr>
          <w:sz w:val="22"/>
          <w:szCs w:val="22"/>
        </w:rPr>
        <w:t>ISOVER-</w:t>
      </w:r>
      <w:r w:rsidRPr="004A22BE">
        <w:rPr>
          <w:sz w:val="22"/>
          <w:szCs w:val="22"/>
        </w:rPr>
        <w:t xml:space="preserve">Projektleiter zu melden. </w:t>
      </w:r>
    </w:p>
    <w:p w14:paraId="768D9742" w14:textId="77777777" w:rsidR="00E96945" w:rsidRDefault="00E96945" w:rsidP="006B27E9">
      <w:pPr>
        <w:jc w:val="both"/>
        <w:rPr>
          <w:sz w:val="22"/>
          <w:szCs w:val="22"/>
        </w:rPr>
      </w:pPr>
    </w:p>
    <w:p w14:paraId="768D9743" w14:textId="77777777" w:rsidR="00E822CD" w:rsidRDefault="00E822CD" w:rsidP="00575FA2">
      <w:pPr>
        <w:pStyle w:val="berschrift1"/>
        <w:numPr>
          <w:ilvl w:val="0"/>
          <w:numId w:val="6"/>
        </w:numPr>
        <w:spacing w:after="120"/>
      </w:pPr>
      <w:bookmarkStart w:id="2" w:name="_Toc444864132"/>
      <w:r>
        <w:t>Werkszutritt und Unterweisung</w:t>
      </w:r>
      <w:bookmarkEnd w:id="2"/>
    </w:p>
    <w:p w14:paraId="768D9744" w14:textId="77777777" w:rsidR="00E822CD" w:rsidRDefault="00E822CD" w:rsidP="00E822CD">
      <w:pPr>
        <w:jc w:val="both"/>
        <w:rPr>
          <w:sz w:val="22"/>
          <w:szCs w:val="22"/>
        </w:rPr>
      </w:pPr>
      <w:r w:rsidRPr="004A22BE">
        <w:rPr>
          <w:sz w:val="22"/>
          <w:szCs w:val="22"/>
        </w:rPr>
        <w:t>Die Beschäftigten der Fremdfirma</w:t>
      </w:r>
      <w:r w:rsidR="00C76F0E">
        <w:rPr>
          <w:sz w:val="22"/>
          <w:szCs w:val="22"/>
        </w:rPr>
        <w:t xml:space="preserve"> dürfen</w:t>
      </w:r>
      <w:r w:rsidRPr="004A22BE">
        <w:rPr>
          <w:sz w:val="22"/>
          <w:szCs w:val="22"/>
        </w:rPr>
        <w:t xml:space="preserve"> das </w:t>
      </w:r>
      <w:r w:rsidR="00C76F0E">
        <w:rPr>
          <w:sz w:val="22"/>
          <w:szCs w:val="22"/>
        </w:rPr>
        <w:t>Firmeng</w:t>
      </w:r>
      <w:r w:rsidRPr="004A22BE">
        <w:rPr>
          <w:sz w:val="22"/>
          <w:szCs w:val="22"/>
        </w:rPr>
        <w:t xml:space="preserve">elände nur über die zulässigen Eingänge betreten und </w:t>
      </w:r>
      <w:r w:rsidR="00C76F0E">
        <w:rPr>
          <w:sz w:val="22"/>
          <w:szCs w:val="22"/>
        </w:rPr>
        <w:t xml:space="preserve">müssen </w:t>
      </w:r>
      <w:r w:rsidRPr="004A22BE">
        <w:rPr>
          <w:sz w:val="22"/>
          <w:szCs w:val="22"/>
        </w:rPr>
        <w:t>sich</w:t>
      </w:r>
      <w:r>
        <w:rPr>
          <w:sz w:val="22"/>
          <w:szCs w:val="22"/>
        </w:rPr>
        <w:t xml:space="preserve"> immer</w:t>
      </w:r>
      <w:r w:rsidR="00C76F0E">
        <w:rPr>
          <w:sz w:val="22"/>
          <w:szCs w:val="22"/>
        </w:rPr>
        <w:t xml:space="preserve"> an</w:t>
      </w:r>
      <w:r w:rsidRPr="004A22BE">
        <w:rPr>
          <w:sz w:val="22"/>
          <w:szCs w:val="22"/>
        </w:rPr>
        <w:t xml:space="preserve">melden. </w:t>
      </w:r>
      <w:r>
        <w:rPr>
          <w:sz w:val="22"/>
          <w:szCs w:val="22"/>
        </w:rPr>
        <w:t xml:space="preserve">Fremdfirmen-Mitarbeiter dürfen das Werk nur betreten, wenn Sie von einer betriebszugehörigen Person abgeholt werden bzw. wenn der </w:t>
      </w:r>
      <w:r w:rsidR="007653BB">
        <w:rPr>
          <w:sz w:val="22"/>
          <w:szCs w:val="22"/>
        </w:rPr>
        <w:t>ISOVER-</w:t>
      </w:r>
      <w:r>
        <w:rPr>
          <w:sz w:val="22"/>
          <w:szCs w:val="22"/>
        </w:rPr>
        <w:t>Projektleiter über ihre Ankunft informiert wurde.</w:t>
      </w:r>
    </w:p>
    <w:p w14:paraId="768D9745" w14:textId="77777777" w:rsidR="00E822CD" w:rsidRPr="004A22BE" w:rsidRDefault="00E822CD" w:rsidP="00E822CD">
      <w:pPr>
        <w:jc w:val="both"/>
        <w:rPr>
          <w:sz w:val="22"/>
          <w:szCs w:val="22"/>
        </w:rPr>
      </w:pPr>
      <w:r>
        <w:rPr>
          <w:sz w:val="22"/>
          <w:szCs w:val="22"/>
        </w:rPr>
        <w:t>V</w:t>
      </w:r>
      <w:r w:rsidRPr="004A22BE">
        <w:rPr>
          <w:sz w:val="22"/>
          <w:szCs w:val="22"/>
        </w:rPr>
        <w:t xml:space="preserve">or </w:t>
      </w:r>
      <w:r>
        <w:rPr>
          <w:sz w:val="22"/>
          <w:szCs w:val="22"/>
        </w:rPr>
        <w:t>ihrem</w:t>
      </w:r>
      <w:r w:rsidRPr="004A22BE">
        <w:rPr>
          <w:sz w:val="22"/>
          <w:szCs w:val="22"/>
        </w:rPr>
        <w:t xml:space="preserve"> ersten Arbeitseinsatz müssen</w:t>
      </w:r>
      <w:r>
        <w:rPr>
          <w:sz w:val="22"/>
          <w:szCs w:val="22"/>
        </w:rPr>
        <w:t xml:space="preserve"> ALLE </w:t>
      </w:r>
      <w:r w:rsidRPr="004A22BE">
        <w:rPr>
          <w:sz w:val="22"/>
          <w:szCs w:val="22"/>
        </w:rPr>
        <w:t xml:space="preserve">Beschäftigten der Fremdfirma vom </w:t>
      </w:r>
      <w:r>
        <w:rPr>
          <w:sz w:val="22"/>
          <w:szCs w:val="22"/>
        </w:rPr>
        <w:t>ISOVER-</w:t>
      </w:r>
      <w:r w:rsidRPr="004A22BE">
        <w:rPr>
          <w:sz w:val="22"/>
          <w:szCs w:val="22"/>
        </w:rPr>
        <w:t>Projektleiter unterwiesen werden.</w:t>
      </w:r>
      <w:r>
        <w:rPr>
          <w:sz w:val="22"/>
          <w:szCs w:val="22"/>
        </w:rPr>
        <w:t xml:space="preserve"> Es ist auch zulässig, dass nur der Vorarbeiter der Fremdfirma vom ISOVER-Projektleiter unterwiesen wird und dann seinerseits seine Mitarbeiter unterweist.</w:t>
      </w:r>
    </w:p>
    <w:p w14:paraId="768D9746" w14:textId="3FD71964" w:rsidR="009A2AA2" w:rsidRDefault="00E822CD" w:rsidP="00E822CD">
      <w:pPr>
        <w:jc w:val="both"/>
        <w:rPr>
          <w:sz w:val="22"/>
          <w:szCs w:val="22"/>
        </w:rPr>
      </w:pPr>
      <w:r w:rsidRPr="004A22BE">
        <w:rPr>
          <w:sz w:val="22"/>
          <w:szCs w:val="22"/>
        </w:rPr>
        <w:t>Die Unterweisung</w:t>
      </w:r>
      <w:r>
        <w:rPr>
          <w:sz w:val="22"/>
          <w:szCs w:val="22"/>
        </w:rPr>
        <w:t>en</w:t>
      </w:r>
      <w:r w:rsidRPr="004A22BE">
        <w:rPr>
          <w:sz w:val="22"/>
          <w:szCs w:val="22"/>
        </w:rPr>
        <w:t xml:space="preserve"> </w:t>
      </w:r>
      <w:r>
        <w:rPr>
          <w:sz w:val="22"/>
          <w:szCs w:val="22"/>
        </w:rPr>
        <w:t xml:space="preserve">durch </w:t>
      </w:r>
      <w:r w:rsidR="009A2AA2" w:rsidRPr="004A22BE">
        <w:rPr>
          <w:sz w:val="22"/>
          <w:szCs w:val="22"/>
        </w:rPr>
        <w:t>ISOVER</w:t>
      </w:r>
      <w:r w:rsidRPr="004A22BE">
        <w:rPr>
          <w:sz w:val="22"/>
          <w:szCs w:val="22"/>
        </w:rPr>
        <w:t xml:space="preserve"> Austria </w:t>
      </w:r>
      <w:r>
        <w:rPr>
          <w:sz w:val="22"/>
          <w:szCs w:val="22"/>
        </w:rPr>
        <w:t>werden</w:t>
      </w:r>
      <w:r w:rsidRPr="004A22BE">
        <w:rPr>
          <w:sz w:val="22"/>
          <w:szCs w:val="22"/>
        </w:rPr>
        <w:t xml:space="preserve"> ausschließlich in Deutsch durchgeführt</w:t>
      </w:r>
      <w:r>
        <w:rPr>
          <w:sz w:val="22"/>
          <w:szCs w:val="22"/>
        </w:rPr>
        <w:t xml:space="preserve"> (ggf. muss die Fremdfirma einen Dolmetscher bereitstellen)</w:t>
      </w:r>
      <w:r w:rsidRPr="004A22BE">
        <w:rPr>
          <w:sz w:val="22"/>
          <w:szCs w:val="22"/>
        </w:rPr>
        <w:t>. Die Unterweisung ist im Arbeitsablauf einzuplanen (ca. 30</w:t>
      </w:r>
      <w:r w:rsidR="009321F6">
        <w:rPr>
          <w:sz w:val="22"/>
          <w:szCs w:val="22"/>
        </w:rPr>
        <w:t xml:space="preserve"> </w:t>
      </w:r>
      <w:r w:rsidRPr="004A22BE">
        <w:rPr>
          <w:sz w:val="22"/>
          <w:szCs w:val="22"/>
        </w:rPr>
        <w:t>mi</w:t>
      </w:r>
      <w:r w:rsidRPr="007653BB">
        <w:rPr>
          <w:sz w:val="22"/>
          <w:szCs w:val="22"/>
        </w:rPr>
        <w:t>n).</w:t>
      </w:r>
      <w:r w:rsidR="007653BB" w:rsidRPr="007653BB">
        <w:rPr>
          <w:sz w:val="22"/>
          <w:szCs w:val="22"/>
        </w:rPr>
        <w:t xml:space="preserve"> </w:t>
      </w:r>
    </w:p>
    <w:p w14:paraId="768D9747" w14:textId="77777777" w:rsidR="00E822CD" w:rsidRPr="009A2AA2" w:rsidRDefault="007653BB" w:rsidP="00E822CD">
      <w:pPr>
        <w:jc w:val="both"/>
        <w:rPr>
          <w:b/>
          <w:sz w:val="22"/>
          <w:szCs w:val="22"/>
        </w:rPr>
      </w:pPr>
      <w:r w:rsidRPr="009A2AA2">
        <w:rPr>
          <w:b/>
          <w:sz w:val="22"/>
          <w:szCs w:val="22"/>
        </w:rPr>
        <w:t>KEIN Fremdfirmenmitarbeiter darf ohne Unterweisung mit der Arbeit beginnen!</w:t>
      </w:r>
    </w:p>
    <w:p w14:paraId="768D9748" w14:textId="77777777" w:rsidR="008F1957" w:rsidRPr="009A2AA2" w:rsidRDefault="008F1957" w:rsidP="00E822CD">
      <w:pPr>
        <w:jc w:val="both"/>
        <w:rPr>
          <w:sz w:val="14"/>
          <w:szCs w:val="22"/>
          <w:u w:val="single"/>
        </w:rPr>
      </w:pPr>
    </w:p>
    <w:p w14:paraId="768D9749" w14:textId="77777777" w:rsidR="004A22BE" w:rsidRDefault="00E822CD" w:rsidP="00575FA2">
      <w:pPr>
        <w:pStyle w:val="berschrift1"/>
        <w:numPr>
          <w:ilvl w:val="0"/>
          <w:numId w:val="6"/>
        </w:numPr>
        <w:spacing w:after="120"/>
      </w:pPr>
      <w:bookmarkStart w:id="3" w:name="_Toc444864133"/>
      <w:r>
        <w:t>Gr</w:t>
      </w:r>
      <w:r w:rsidR="004A22BE">
        <w:t>undlegende Sicherheitsregeln</w:t>
      </w:r>
      <w:bookmarkEnd w:id="3"/>
    </w:p>
    <w:p w14:paraId="768D974A" w14:textId="77777777" w:rsidR="004A22BE" w:rsidRPr="00DC0207" w:rsidRDefault="004A22BE" w:rsidP="004A22BE">
      <w:pPr>
        <w:rPr>
          <w:sz w:val="10"/>
          <w:szCs w:val="22"/>
        </w:rPr>
      </w:pPr>
    </w:p>
    <w:p w14:paraId="768D974B" w14:textId="77777777" w:rsidR="004A22BE" w:rsidRPr="004A22BE" w:rsidRDefault="004A22BE" w:rsidP="004A22BE">
      <w:pPr>
        <w:rPr>
          <w:sz w:val="22"/>
          <w:szCs w:val="22"/>
        </w:rPr>
      </w:pPr>
      <w:r w:rsidRPr="004A22BE">
        <w:rPr>
          <w:sz w:val="22"/>
          <w:szCs w:val="22"/>
        </w:rPr>
        <w:t xml:space="preserve">Beachten Sie die </w:t>
      </w:r>
      <w:r w:rsidR="00C76F0E">
        <w:rPr>
          <w:sz w:val="22"/>
          <w:szCs w:val="22"/>
        </w:rPr>
        <w:t>Verbots- und Gebotstafeln im Werk!</w:t>
      </w:r>
    </w:p>
    <w:p w14:paraId="768D974C" w14:textId="77777777" w:rsidR="004A22BE" w:rsidRPr="004A22BE" w:rsidRDefault="004A22BE" w:rsidP="004A22BE">
      <w:pPr>
        <w:ind w:left="1985"/>
        <w:rPr>
          <w:sz w:val="22"/>
          <w:szCs w:val="22"/>
        </w:rPr>
      </w:pPr>
      <w:r w:rsidRPr="004A22BE">
        <w:rPr>
          <w:noProof/>
          <w:sz w:val="22"/>
          <w:szCs w:val="22"/>
          <w:lang w:val="de-AT" w:eastAsia="de-AT"/>
        </w:rPr>
        <w:drawing>
          <wp:anchor distT="0" distB="0" distL="114300" distR="114300" simplePos="0" relativeHeight="251659264" behindDoc="1" locked="0" layoutInCell="1" allowOverlap="1" wp14:anchorId="768D9837" wp14:editId="768D9838">
            <wp:simplePos x="0" y="0"/>
            <wp:positionH relativeFrom="column">
              <wp:posOffset>-56061</wp:posOffset>
            </wp:positionH>
            <wp:positionV relativeFrom="paragraph">
              <wp:posOffset>88900</wp:posOffset>
            </wp:positionV>
            <wp:extent cx="696685" cy="696685"/>
            <wp:effectExtent l="0" t="0" r="8255" b="8255"/>
            <wp:wrapNone/>
            <wp:docPr id="18" name="Grafik 18" descr="Fußgä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ßgäng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1487" cy="6914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D974D" w14:textId="77777777" w:rsidR="004A22BE" w:rsidRPr="004A22BE" w:rsidRDefault="00C76F0E" w:rsidP="004A22BE">
      <w:pPr>
        <w:ind w:left="1560"/>
        <w:rPr>
          <w:sz w:val="22"/>
          <w:szCs w:val="22"/>
        </w:rPr>
      </w:pPr>
      <w:r w:rsidRPr="004A22BE">
        <w:rPr>
          <w:noProof/>
          <w:sz w:val="22"/>
          <w:szCs w:val="22"/>
          <w:lang w:val="de-AT" w:eastAsia="de-AT"/>
        </w:rPr>
        <w:drawing>
          <wp:anchor distT="0" distB="0" distL="114300" distR="114300" simplePos="0" relativeHeight="251660288" behindDoc="1" locked="0" layoutInCell="1" allowOverlap="1" wp14:anchorId="768D9839" wp14:editId="768D983A">
            <wp:simplePos x="0" y="0"/>
            <wp:positionH relativeFrom="column">
              <wp:posOffset>5288915</wp:posOffset>
            </wp:positionH>
            <wp:positionV relativeFrom="paragraph">
              <wp:posOffset>445679</wp:posOffset>
            </wp:positionV>
            <wp:extent cx="707390" cy="707390"/>
            <wp:effectExtent l="0" t="0" r="0" b="0"/>
            <wp:wrapNone/>
            <wp:docPr id="17" name="Grafik 17" descr="Hand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a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2BE" w:rsidRPr="004A22BE">
        <w:rPr>
          <w:sz w:val="22"/>
          <w:szCs w:val="22"/>
        </w:rPr>
        <w:t>Bleiben Sie stets auf den markierten Gehwegen</w:t>
      </w:r>
      <w:r w:rsidR="002B0FA9">
        <w:rPr>
          <w:sz w:val="22"/>
          <w:szCs w:val="22"/>
        </w:rPr>
        <w:t xml:space="preserve"> und achten Sie auf den Werksverkehr. Nehmen Sie im Zweifelsfall Blickkontakt mit dem Fahrer auf und geben Sie dem Fahrzeug Vorrang.</w:t>
      </w:r>
    </w:p>
    <w:p w14:paraId="768D974E" w14:textId="77777777" w:rsidR="004A22BE" w:rsidRDefault="004A22BE" w:rsidP="00C76F0E">
      <w:pPr>
        <w:ind w:left="1560"/>
        <w:rPr>
          <w:sz w:val="22"/>
          <w:szCs w:val="22"/>
        </w:rPr>
      </w:pPr>
    </w:p>
    <w:p w14:paraId="768D974F" w14:textId="77777777" w:rsidR="004A22BE" w:rsidRPr="004A22BE" w:rsidRDefault="00C76F0E" w:rsidP="00ED476F">
      <w:pPr>
        <w:ind w:left="1560" w:right="2835"/>
        <w:rPr>
          <w:sz w:val="22"/>
          <w:szCs w:val="22"/>
        </w:rPr>
      </w:pPr>
      <w:r w:rsidRPr="004A22BE">
        <w:rPr>
          <w:noProof/>
          <w:sz w:val="22"/>
          <w:szCs w:val="22"/>
          <w:lang w:val="de-AT" w:eastAsia="de-AT"/>
        </w:rPr>
        <w:drawing>
          <wp:anchor distT="0" distB="0" distL="114300" distR="114300" simplePos="0" relativeHeight="251661312" behindDoc="1" locked="0" layoutInCell="1" allowOverlap="1" wp14:anchorId="768D983B" wp14:editId="768D983C">
            <wp:simplePos x="0" y="0"/>
            <wp:positionH relativeFrom="column">
              <wp:posOffset>-66040</wp:posOffset>
            </wp:positionH>
            <wp:positionV relativeFrom="paragraph">
              <wp:posOffset>254544</wp:posOffset>
            </wp:positionV>
            <wp:extent cx="723900" cy="723900"/>
            <wp:effectExtent l="0" t="0" r="0" b="0"/>
            <wp:wrapNone/>
            <wp:docPr id="16" name="Grafik 16" descr="Rau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uch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2BE" w:rsidRPr="004A22BE">
        <w:rPr>
          <w:sz w:val="22"/>
          <w:szCs w:val="22"/>
        </w:rPr>
        <w:t>Benutzen Sie auf Treppen den Handlauf. So können Sie sich bei einem Sturz abfangen.</w:t>
      </w:r>
    </w:p>
    <w:p w14:paraId="768D9750" w14:textId="77777777" w:rsidR="004A22BE" w:rsidRPr="004A22BE" w:rsidRDefault="004A22BE" w:rsidP="004A22BE">
      <w:pPr>
        <w:ind w:left="1560"/>
        <w:rPr>
          <w:sz w:val="22"/>
          <w:szCs w:val="22"/>
        </w:rPr>
      </w:pPr>
    </w:p>
    <w:p w14:paraId="768D9751" w14:textId="77777777" w:rsidR="004A22BE" w:rsidRPr="004A22BE" w:rsidRDefault="004A22BE" w:rsidP="004A22BE">
      <w:pPr>
        <w:ind w:left="1560"/>
        <w:rPr>
          <w:sz w:val="22"/>
          <w:szCs w:val="22"/>
        </w:rPr>
      </w:pPr>
      <w:r w:rsidRPr="004A22BE">
        <w:rPr>
          <w:sz w:val="22"/>
          <w:szCs w:val="22"/>
        </w:rPr>
        <w:t>Rauchen ist nur an den dafür gekennzeichneten Plätzen gestattet.</w:t>
      </w:r>
    </w:p>
    <w:p w14:paraId="768D9752" w14:textId="77777777" w:rsidR="004A22BE" w:rsidRPr="004A22BE" w:rsidRDefault="004A22BE" w:rsidP="004A22BE">
      <w:pPr>
        <w:ind w:left="1560"/>
        <w:rPr>
          <w:sz w:val="22"/>
          <w:szCs w:val="22"/>
        </w:rPr>
      </w:pPr>
      <w:r w:rsidRPr="004A22BE">
        <w:rPr>
          <w:noProof/>
          <w:sz w:val="22"/>
          <w:szCs w:val="22"/>
          <w:lang w:val="de-AT" w:eastAsia="de-AT"/>
        </w:rPr>
        <w:drawing>
          <wp:anchor distT="0" distB="0" distL="114300" distR="114300" simplePos="0" relativeHeight="251662336" behindDoc="1" locked="0" layoutInCell="1" allowOverlap="1" wp14:anchorId="768D983D" wp14:editId="768D983E">
            <wp:simplePos x="0" y="0"/>
            <wp:positionH relativeFrom="column">
              <wp:posOffset>5287645</wp:posOffset>
            </wp:positionH>
            <wp:positionV relativeFrom="paragraph">
              <wp:posOffset>53249</wp:posOffset>
            </wp:positionV>
            <wp:extent cx="723900" cy="723900"/>
            <wp:effectExtent l="0" t="0" r="0" b="0"/>
            <wp:wrapNone/>
            <wp:docPr id="15" name="Grafik 15" descr="Trinken und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nken und Ess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D9753" w14:textId="77777777" w:rsidR="004A22BE" w:rsidRPr="004A22BE" w:rsidRDefault="004A22BE" w:rsidP="004A22BE">
      <w:pPr>
        <w:ind w:left="1560"/>
        <w:rPr>
          <w:sz w:val="22"/>
          <w:szCs w:val="22"/>
        </w:rPr>
      </w:pPr>
      <w:r w:rsidRPr="004A22BE">
        <w:rPr>
          <w:sz w:val="22"/>
          <w:szCs w:val="22"/>
        </w:rPr>
        <w:t>Es gilt generelles Alkoholverbot im gesamten Werk.</w:t>
      </w:r>
    </w:p>
    <w:p w14:paraId="768D9754" w14:textId="77777777" w:rsidR="004A22BE" w:rsidRPr="004A22BE" w:rsidRDefault="004A22BE" w:rsidP="00ED476F">
      <w:pPr>
        <w:ind w:left="1560" w:right="2551"/>
        <w:rPr>
          <w:sz w:val="22"/>
          <w:szCs w:val="22"/>
        </w:rPr>
      </w:pPr>
      <w:r w:rsidRPr="004A22BE">
        <w:rPr>
          <w:sz w:val="22"/>
          <w:szCs w:val="22"/>
        </w:rPr>
        <w:t>Speisen sollen nur in den dafür vorgesehenen Räumen eingenommen werden.</w:t>
      </w:r>
    </w:p>
    <w:p w14:paraId="768D9755" w14:textId="77777777" w:rsidR="004A22BE" w:rsidRPr="004A22BE" w:rsidRDefault="004A22BE" w:rsidP="004A22BE">
      <w:pPr>
        <w:ind w:left="1560"/>
        <w:rPr>
          <w:sz w:val="22"/>
          <w:szCs w:val="22"/>
        </w:rPr>
      </w:pPr>
      <w:r w:rsidRPr="004A22BE">
        <w:rPr>
          <w:noProof/>
          <w:sz w:val="22"/>
          <w:szCs w:val="22"/>
          <w:lang w:val="de-AT" w:eastAsia="de-AT"/>
        </w:rPr>
        <w:drawing>
          <wp:anchor distT="0" distB="0" distL="114300" distR="114300" simplePos="0" relativeHeight="251663360" behindDoc="1" locked="0" layoutInCell="1" allowOverlap="1" wp14:anchorId="768D983F" wp14:editId="768D9840">
            <wp:simplePos x="0" y="0"/>
            <wp:positionH relativeFrom="column">
              <wp:posOffset>-67945</wp:posOffset>
            </wp:positionH>
            <wp:positionV relativeFrom="paragraph">
              <wp:posOffset>58964</wp:posOffset>
            </wp:positionV>
            <wp:extent cx="723900" cy="723900"/>
            <wp:effectExtent l="0" t="0" r="0" b="0"/>
            <wp:wrapNone/>
            <wp:docPr id="14" name="Grafik 14" descr="Fotograf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er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D9756" w14:textId="75E9F77B" w:rsidR="004A22BE" w:rsidRPr="004A22BE" w:rsidRDefault="004A22BE" w:rsidP="00ED476F">
      <w:pPr>
        <w:ind w:left="1560" w:right="2268"/>
        <w:rPr>
          <w:sz w:val="22"/>
          <w:szCs w:val="22"/>
        </w:rPr>
      </w:pPr>
      <w:r>
        <w:rPr>
          <w:noProof/>
          <w:lang w:val="de-AT" w:eastAsia="de-AT"/>
        </w:rPr>
        <w:drawing>
          <wp:anchor distT="0" distB="0" distL="114300" distR="114300" simplePos="0" relativeHeight="251664384" behindDoc="1" locked="0" layoutInCell="1" allowOverlap="1" wp14:anchorId="768D9841" wp14:editId="0BE46606">
            <wp:simplePos x="0" y="0"/>
            <wp:positionH relativeFrom="column">
              <wp:posOffset>5290820</wp:posOffset>
            </wp:positionH>
            <wp:positionV relativeFrom="paragraph">
              <wp:posOffset>186599</wp:posOffset>
            </wp:positionV>
            <wp:extent cx="723900" cy="723900"/>
            <wp:effectExtent l="0" t="0" r="0" b="0"/>
            <wp:wrapNone/>
            <wp:docPr id="13" name="Grafik 13" descr="Zut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trit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2BE">
        <w:rPr>
          <w:sz w:val="22"/>
          <w:szCs w:val="22"/>
        </w:rPr>
        <w:t>Das Fotografieren und Filmen auf dem B</w:t>
      </w:r>
      <w:r w:rsidR="00ED476F">
        <w:rPr>
          <w:sz w:val="22"/>
          <w:szCs w:val="22"/>
        </w:rPr>
        <w:t>e</w:t>
      </w:r>
      <w:r w:rsidRPr="004A22BE">
        <w:rPr>
          <w:sz w:val="22"/>
          <w:szCs w:val="22"/>
        </w:rPr>
        <w:t>triebsgelände ist nur mit Genehmigung der Geschäftsleitung gestattet.</w:t>
      </w:r>
    </w:p>
    <w:p w14:paraId="768D9757" w14:textId="77777777" w:rsidR="004A22BE" w:rsidRPr="004A22BE" w:rsidRDefault="004A22BE" w:rsidP="004A22BE">
      <w:pPr>
        <w:ind w:left="1560"/>
        <w:rPr>
          <w:sz w:val="22"/>
          <w:szCs w:val="22"/>
        </w:rPr>
      </w:pPr>
    </w:p>
    <w:p w14:paraId="768D9758" w14:textId="77777777" w:rsidR="004A22BE" w:rsidRPr="004A22BE" w:rsidRDefault="004A22BE" w:rsidP="004A22BE">
      <w:pPr>
        <w:ind w:left="1560"/>
        <w:rPr>
          <w:sz w:val="22"/>
          <w:szCs w:val="22"/>
        </w:rPr>
      </w:pPr>
      <w:r w:rsidRPr="004A22BE">
        <w:rPr>
          <w:sz w:val="22"/>
          <w:szCs w:val="22"/>
        </w:rPr>
        <w:t>Gefährliche Bereiche dürfen nur mit Erlaubnis betreten werden.</w:t>
      </w:r>
    </w:p>
    <w:p w14:paraId="768D9759" w14:textId="77777777" w:rsidR="004A22BE" w:rsidRPr="004A22BE" w:rsidRDefault="004A22BE" w:rsidP="004A22BE">
      <w:pPr>
        <w:ind w:left="1560"/>
        <w:rPr>
          <w:sz w:val="22"/>
          <w:szCs w:val="22"/>
        </w:rPr>
      </w:pPr>
      <w:r>
        <w:rPr>
          <w:noProof/>
          <w:lang w:val="de-AT" w:eastAsia="de-AT"/>
        </w:rPr>
        <w:drawing>
          <wp:anchor distT="0" distB="0" distL="114300" distR="114300" simplePos="0" relativeHeight="251666432" behindDoc="1" locked="0" layoutInCell="1" allowOverlap="1" wp14:anchorId="768D9843" wp14:editId="768D9844">
            <wp:simplePos x="0" y="0"/>
            <wp:positionH relativeFrom="column">
              <wp:posOffset>-55245</wp:posOffset>
            </wp:positionH>
            <wp:positionV relativeFrom="paragraph">
              <wp:posOffset>78014</wp:posOffset>
            </wp:positionV>
            <wp:extent cx="718820" cy="718820"/>
            <wp:effectExtent l="0" t="0" r="5080" b="5080"/>
            <wp:wrapNone/>
            <wp:docPr id="12" name="Grafik 12" descr="Einzugs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zugsgefah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20CD9" w14:textId="015598AC" w:rsidR="00E16EEF" w:rsidRDefault="004A22BE" w:rsidP="004A22BE">
      <w:pPr>
        <w:ind w:left="1560"/>
        <w:rPr>
          <w:sz w:val="22"/>
          <w:szCs w:val="22"/>
        </w:rPr>
      </w:pPr>
      <w:r w:rsidRPr="004A22BE">
        <w:rPr>
          <w:sz w:val="22"/>
          <w:szCs w:val="22"/>
        </w:rPr>
        <w:t>Um die Einzugsgefahr bei Maschinen zu</w:t>
      </w:r>
      <w:r w:rsidR="00E16EEF">
        <w:rPr>
          <w:sz w:val="22"/>
          <w:szCs w:val="22"/>
        </w:rPr>
        <w:t xml:space="preserve"> </w:t>
      </w:r>
      <w:r w:rsidRPr="004A22BE">
        <w:rPr>
          <w:sz w:val="22"/>
          <w:szCs w:val="22"/>
        </w:rPr>
        <w:t>minimieren</w:t>
      </w:r>
      <w:r w:rsidR="00E16EEF">
        <w:rPr>
          <w:sz w:val="22"/>
          <w:szCs w:val="22"/>
        </w:rPr>
        <w:t>,</w:t>
      </w:r>
      <w:r w:rsidRPr="004A22BE">
        <w:rPr>
          <w:sz w:val="22"/>
          <w:szCs w:val="22"/>
        </w:rPr>
        <w:t xml:space="preserve"> alle lose </w:t>
      </w:r>
    </w:p>
    <w:p w14:paraId="768D975A" w14:textId="66951BBA" w:rsidR="004A22BE" w:rsidRPr="004A22BE" w:rsidRDefault="004A22BE" w:rsidP="004A22BE">
      <w:pPr>
        <w:ind w:left="1560"/>
        <w:rPr>
          <w:sz w:val="22"/>
          <w:szCs w:val="22"/>
        </w:rPr>
      </w:pPr>
      <w:r w:rsidRPr="004A22BE">
        <w:rPr>
          <w:sz w:val="22"/>
          <w:szCs w:val="22"/>
        </w:rPr>
        <w:t>abstehende Kleidungsstücke (z.B. Jacken, Krawatten und Schmuck) fixieren.</w:t>
      </w:r>
    </w:p>
    <w:p w14:paraId="768D975B" w14:textId="77777777" w:rsidR="004A22BE" w:rsidRPr="004A22BE" w:rsidRDefault="004A22BE" w:rsidP="004A22BE">
      <w:pPr>
        <w:ind w:left="1560"/>
        <w:rPr>
          <w:sz w:val="22"/>
          <w:szCs w:val="22"/>
        </w:rPr>
      </w:pPr>
      <w:r w:rsidRPr="004A22BE">
        <w:rPr>
          <w:sz w:val="22"/>
          <w:szCs w:val="22"/>
        </w:rPr>
        <w:t>Halten Sie sich fern von beweglichen Maschinenteilen.</w:t>
      </w:r>
    </w:p>
    <w:p w14:paraId="2BC81D39" w14:textId="54B8EE97" w:rsidR="00ED476F" w:rsidRDefault="00ED476F" w:rsidP="004A22BE">
      <w:pPr>
        <w:ind w:left="1560" w:right="-2"/>
        <w:rPr>
          <w:sz w:val="22"/>
          <w:szCs w:val="22"/>
        </w:rPr>
      </w:pPr>
    </w:p>
    <w:p w14:paraId="47028707" w14:textId="77777777" w:rsidR="00E16EEF" w:rsidRDefault="00E16EEF" w:rsidP="004A22BE">
      <w:pPr>
        <w:ind w:left="1560" w:right="-2"/>
        <w:rPr>
          <w:sz w:val="22"/>
          <w:szCs w:val="22"/>
        </w:rPr>
      </w:pPr>
    </w:p>
    <w:p w14:paraId="4BCEB9C1" w14:textId="77777777" w:rsidR="00E16EEF" w:rsidRDefault="00E16EEF" w:rsidP="004A22BE">
      <w:pPr>
        <w:ind w:left="1560" w:right="-2"/>
        <w:rPr>
          <w:sz w:val="22"/>
          <w:szCs w:val="22"/>
        </w:rPr>
      </w:pPr>
    </w:p>
    <w:p w14:paraId="768D975C" w14:textId="77777777" w:rsidR="004A22BE" w:rsidRDefault="00E96945" w:rsidP="004A22BE">
      <w:pPr>
        <w:ind w:left="1560" w:right="-2"/>
        <w:rPr>
          <w:sz w:val="22"/>
          <w:szCs w:val="22"/>
        </w:rPr>
      </w:pPr>
      <w:r>
        <w:rPr>
          <w:noProof/>
          <w:lang w:val="de-AT" w:eastAsia="de-AT"/>
        </w:rPr>
        <w:lastRenderedPageBreak/>
        <w:drawing>
          <wp:anchor distT="0" distB="0" distL="114300" distR="114300" simplePos="0" relativeHeight="251665408" behindDoc="1" locked="0" layoutInCell="1" allowOverlap="1" wp14:anchorId="768D9845" wp14:editId="768D9846">
            <wp:simplePos x="0" y="0"/>
            <wp:positionH relativeFrom="column">
              <wp:posOffset>5200650</wp:posOffset>
            </wp:positionH>
            <wp:positionV relativeFrom="paragraph">
              <wp:posOffset>-158750</wp:posOffset>
            </wp:positionV>
            <wp:extent cx="718820" cy="718820"/>
            <wp:effectExtent l="0" t="0" r="5080" b="5080"/>
            <wp:wrapNone/>
            <wp:docPr id="11" name="Grafik 11" descr="schwebende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webende La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2BE" w:rsidRPr="004A22BE">
        <w:rPr>
          <w:sz w:val="22"/>
          <w:szCs w:val="22"/>
        </w:rPr>
        <w:t>Halten Sie sich von Bereichen unter schwebenden Lasten fern.</w:t>
      </w:r>
    </w:p>
    <w:p w14:paraId="768D975D" w14:textId="77777777" w:rsidR="0096018C" w:rsidRDefault="002B0FA9" w:rsidP="004A22BE">
      <w:pPr>
        <w:ind w:left="1560" w:right="-2"/>
        <w:rPr>
          <w:sz w:val="22"/>
          <w:szCs w:val="22"/>
        </w:rPr>
      </w:pPr>
      <w:r>
        <w:rPr>
          <w:rFonts w:cs="Arial"/>
          <w:noProof/>
          <w:lang w:val="de-AT" w:eastAsia="de-AT"/>
        </w:rPr>
        <w:drawing>
          <wp:anchor distT="0" distB="0" distL="114300" distR="114300" simplePos="0" relativeHeight="251670528" behindDoc="1" locked="0" layoutInCell="1" allowOverlap="1" wp14:anchorId="768D9847" wp14:editId="768D9848">
            <wp:simplePos x="0" y="0"/>
            <wp:positionH relativeFrom="column">
              <wp:posOffset>-45720</wp:posOffset>
            </wp:positionH>
            <wp:positionV relativeFrom="paragraph">
              <wp:posOffset>27396</wp:posOffset>
            </wp:positionV>
            <wp:extent cx="718185" cy="695960"/>
            <wp:effectExtent l="0" t="0" r="5715" b="8890"/>
            <wp:wrapNone/>
            <wp:docPr id="50" name="Grafik 50" descr="http://www.aufkleberdealer.de/components/com_virtuemart/shop_image/www.aufkleberdealer.de/product/1406-Verboten-Handyverbot-Schild-Mobiltelefon-bitte-aussc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ufkleberdealer.de/components/com_virtuemart/shop_image/www.aufkleberdealer.de/product/1406-Verboten-Handyverbot-Schild-Mobiltelefon-bitte-ausschalte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111" t="11905" r="11111" b="12698"/>
                    <a:stretch/>
                  </pic:blipFill>
                  <pic:spPr bwMode="auto">
                    <a:xfrm>
                      <a:off x="0" y="0"/>
                      <a:ext cx="718185"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D975E" w14:textId="77777777" w:rsidR="002B0FA9" w:rsidRDefault="0096018C" w:rsidP="004A22BE">
      <w:pPr>
        <w:ind w:left="1560" w:right="-2"/>
        <w:rPr>
          <w:rFonts w:cs="Arial"/>
          <w:noProof/>
        </w:rPr>
      </w:pPr>
      <w:r>
        <w:rPr>
          <w:sz w:val="22"/>
          <w:szCs w:val="22"/>
        </w:rPr>
        <w:t xml:space="preserve">Telefonieren Sie nicht während des Gehens oder Arbeitens, </w:t>
      </w:r>
    </w:p>
    <w:p w14:paraId="768D975F" w14:textId="77777777" w:rsidR="0096018C" w:rsidRDefault="0096018C" w:rsidP="004A22BE">
      <w:pPr>
        <w:ind w:left="1560" w:right="-2"/>
        <w:rPr>
          <w:sz w:val="22"/>
          <w:szCs w:val="22"/>
        </w:rPr>
      </w:pPr>
      <w:r>
        <w:rPr>
          <w:sz w:val="22"/>
          <w:szCs w:val="22"/>
        </w:rPr>
        <w:t>sondern nur an sicheren Standplätzen</w:t>
      </w:r>
    </w:p>
    <w:p w14:paraId="768D9760" w14:textId="77777777" w:rsidR="0096018C" w:rsidRDefault="0096018C" w:rsidP="004A22BE">
      <w:pPr>
        <w:ind w:left="1560" w:right="-2"/>
        <w:rPr>
          <w:sz w:val="22"/>
          <w:szCs w:val="22"/>
        </w:rPr>
      </w:pPr>
      <w:r>
        <w:rPr>
          <w:sz w:val="22"/>
          <w:szCs w:val="22"/>
        </w:rPr>
        <w:t>(nicht auf Fahrwegen, Kreuzungen etc.)!</w:t>
      </w:r>
    </w:p>
    <w:p w14:paraId="768D9761" w14:textId="77777777" w:rsidR="00DC0207" w:rsidRDefault="00DC0207" w:rsidP="004A22BE">
      <w:pPr>
        <w:ind w:left="1560" w:right="-2"/>
        <w:rPr>
          <w:sz w:val="22"/>
          <w:szCs w:val="22"/>
        </w:rPr>
      </w:pPr>
    </w:p>
    <w:p w14:paraId="768D9762" w14:textId="77777777" w:rsidR="004A22BE" w:rsidRDefault="004A22BE" w:rsidP="00575FA2">
      <w:pPr>
        <w:pStyle w:val="berschrift1"/>
        <w:numPr>
          <w:ilvl w:val="0"/>
          <w:numId w:val="6"/>
        </w:numPr>
        <w:spacing w:after="120"/>
      </w:pPr>
      <w:bookmarkStart w:id="4" w:name="_Toc444864134"/>
      <w:r>
        <w:t>Persönliche Schutzausrüstung (PSA)</w:t>
      </w:r>
      <w:bookmarkEnd w:id="4"/>
    </w:p>
    <w:p w14:paraId="768D9763" w14:textId="77777777" w:rsidR="004A22BE" w:rsidRDefault="004A22BE" w:rsidP="004A22BE">
      <w:pPr>
        <w:rPr>
          <w:sz w:val="22"/>
          <w:szCs w:val="22"/>
        </w:rPr>
      </w:pPr>
      <w:r w:rsidRPr="004A22BE">
        <w:rPr>
          <w:sz w:val="22"/>
          <w:szCs w:val="22"/>
        </w:rPr>
        <w:t>Folgende PSA hat der Auftragnehmer seinen Beschäftigten zur Verfügung zu stellen:</w:t>
      </w:r>
    </w:p>
    <w:p w14:paraId="768D9764" w14:textId="77777777" w:rsidR="004A22BE" w:rsidRDefault="004A22BE" w:rsidP="004A22BE">
      <w:pPr>
        <w:rPr>
          <w:sz w:val="22"/>
          <w:szCs w:val="22"/>
        </w:rPr>
      </w:pPr>
    </w:p>
    <w:tbl>
      <w:tblPr>
        <w:tblStyle w:val="Tabellenraster"/>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3827"/>
        <w:gridCol w:w="1275"/>
        <w:gridCol w:w="3510"/>
      </w:tblGrid>
      <w:tr w:rsidR="004A22BE" w14:paraId="768D976C" w14:textId="77777777" w:rsidTr="00C76F0E">
        <w:tc>
          <w:tcPr>
            <w:tcW w:w="1526" w:type="dxa"/>
          </w:tcPr>
          <w:p w14:paraId="768D9765" w14:textId="77777777" w:rsidR="004A22BE" w:rsidRDefault="004A22BE" w:rsidP="004A22BE">
            <w:pPr>
              <w:rPr>
                <w:sz w:val="22"/>
                <w:szCs w:val="22"/>
              </w:rPr>
            </w:pPr>
            <w:r>
              <w:rPr>
                <w:noProof/>
                <w:lang w:val="de-AT" w:eastAsia="de-AT"/>
              </w:rPr>
              <w:drawing>
                <wp:inline distT="0" distB="0" distL="0" distR="0" wp14:anchorId="768D9849" wp14:editId="768D984A">
                  <wp:extent cx="718185" cy="718185"/>
                  <wp:effectExtent l="0" t="0" r="5715" b="5715"/>
                  <wp:docPr id="10" name="Grafik 10" descr="Warnw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nwes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p>
        </w:tc>
        <w:tc>
          <w:tcPr>
            <w:tcW w:w="3827" w:type="dxa"/>
            <w:vAlign w:val="center"/>
          </w:tcPr>
          <w:p w14:paraId="768D9766" w14:textId="77777777" w:rsidR="00C76F0E" w:rsidRDefault="004A22BE" w:rsidP="004A22BE">
            <w:pPr>
              <w:rPr>
                <w:sz w:val="22"/>
                <w:szCs w:val="22"/>
              </w:rPr>
            </w:pPr>
            <w:r w:rsidRPr="004A22BE">
              <w:rPr>
                <w:sz w:val="22"/>
                <w:szCs w:val="22"/>
              </w:rPr>
              <w:t xml:space="preserve">Arbeitskleidung mit Signal- und </w:t>
            </w:r>
          </w:p>
          <w:p w14:paraId="768D9767" w14:textId="77777777" w:rsidR="004A22BE" w:rsidRPr="004A22BE" w:rsidRDefault="004A22BE" w:rsidP="004A22BE">
            <w:pPr>
              <w:rPr>
                <w:sz w:val="22"/>
                <w:szCs w:val="22"/>
              </w:rPr>
            </w:pPr>
            <w:r w:rsidRPr="004A22BE">
              <w:rPr>
                <w:sz w:val="22"/>
                <w:szCs w:val="22"/>
              </w:rPr>
              <w:t>Reflektorflächen oder Warnweste</w:t>
            </w:r>
          </w:p>
          <w:p w14:paraId="768D9768" w14:textId="77777777" w:rsidR="004A22BE" w:rsidRDefault="004A22BE" w:rsidP="004A22BE">
            <w:pPr>
              <w:rPr>
                <w:sz w:val="22"/>
                <w:szCs w:val="22"/>
              </w:rPr>
            </w:pPr>
          </w:p>
        </w:tc>
        <w:tc>
          <w:tcPr>
            <w:tcW w:w="1275" w:type="dxa"/>
          </w:tcPr>
          <w:p w14:paraId="768D9769" w14:textId="77777777" w:rsidR="004A22BE" w:rsidRDefault="004A22BE" w:rsidP="004A22BE">
            <w:pPr>
              <w:rPr>
                <w:sz w:val="22"/>
                <w:szCs w:val="22"/>
              </w:rPr>
            </w:pPr>
            <w:r>
              <w:rPr>
                <w:noProof/>
                <w:sz w:val="36"/>
                <w:szCs w:val="36"/>
                <w:lang w:val="de-AT" w:eastAsia="de-AT"/>
              </w:rPr>
              <w:drawing>
                <wp:inline distT="0" distB="0" distL="0" distR="0" wp14:anchorId="768D984B" wp14:editId="768D984C">
                  <wp:extent cx="718185" cy="718185"/>
                  <wp:effectExtent l="0" t="0" r="5715" b="5715"/>
                  <wp:docPr id="9" name="Grafik 9" descr="Sicherheitssch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cherheitsschuh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p>
        </w:tc>
        <w:tc>
          <w:tcPr>
            <w:tcW w:w="3510" w:type="dxa"/>
            <w:vAlign w:val="center"/>
          </w:tcPr>
          <w:p w14:paraId="768D976A" w14:textId="77777777" w:rsidR="004A22BE" w:rsidRPr="004A22BE" w:rsidRDefault="004A22BE" w:rsidP="004A22BE">
            <w:pPr>
              <w:rPr>
                <w:sz w:val="22"/>
                <w:szCs w:val="22"/>
              </w:rPr>
            </w:pPr>
            <w:r w:rsidRPr="004A22BE">
              <w:rPr>
                <w:sz w:val="22"/>
                <w:szCs w:val="22"/>
              </w:rPr>
              <w:t>Sicherheitsschuhe</w:t>
            </w:r>
          </w:p>
          <w:p w14:paraId="768D976B" w14:textId="77777777" w:rsidR="004A22BE" w:rsidRDefault="004A22BE" w:rsidP="004A22BE">
            <w:pPr>
              <w:rPr>
                <w:sz w:val="22"/>
                <w:szCs w:val="22"/>
              </w:rPr>
            </w:pPr>
          </w:p>
        </w:tc>
      </w:tr>
      <w:tr w:rsidR="004A22BE" w14:paraId="768D9773" w14:textId="77777777" w:rsidTr="00C76F0E">
        <w:tc>
          <w:tcPr>
            <w:tcW w:w="1526" w:type="dxa"/>
          </w:tcPr>
          <w:p w14:paraId="768D976D" w14:textId="77777777" w:rsidR="004A22BE" w:rsidRDefault="004A22BE" w:rsidP="004A22BE">
            <w:pPr>
              <w:rPr>
                <w:sz w:val="22"/>
                <w:szCs w:val="22"/>
              </w:rPr>
            </w:pPr>
            <w:r w:rsidRPr="004A22BE">
              <w:rPr>
                <w:noProof/>
                <w:sz w:val="22"/>
                <w:szCs w:val="22"/>
                <w:lang w:val="de-AT" w:eastAsia="de-AT"/>
              </w:rPr>
              <w:drawing>
                <wp:inline distT="0" distB="0" distL="0" distR="0" wp14:anchorId="768D984D" wp14:editId="768D984E">
                  <wp:extent cx="718185" cy="718185"/>
                  <wp:effectExtent l="0" t="0" r="5715" b="5715"/>
                  <wp:docPr id="7" name="Grafik 7" descr="Sicherheitsh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cherheitshel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p>
        </w:tc>
        <w:tc>
          <w:tcPr>
            <w:tcW w:w="3827" w:type="dxa"/>
            <w:vAlign w:val="center"/>
          </w:tcPr>
          <w:p w14:paraId="768D976E" w14:textId="77777777" w:rsidR="004A22BE" w:rsidRPr="004A22BE" w:rsidRDefault="004A22BE" w:rsidP="004A22BE">
            <w:pPr>
              <w:rPr>
                <w:sz w:val="22"/>
                <w:szCs w:val="22"/>
              </w:rPr>
            </w:pPr>
            <w:r w:rsidRPr="004A22BE">
              <w:rPr>
                <w:sz w:val="22"/>
                <w:szCs w:val="22"/>
              </w:rPr>
              <w:t>Sicherheitshelm</w:t>
            </w:r>
          </w:p>
          <w:p w14:paraId="768D976F" w14:textId="77777777" w:rsidR="004A22BE" w:rsidRDefault="004A22BE" w:rsidP="004A22BE">
            <w:pPr>
              <w:rPr>
                <w:sz w:val="22"/>
                <w:szCs w:val="22"/>
              </w:rPr>
            </w:pPr>
          </w:p>
        </w:tc>
        <w:tc>
          <w:tcPr>
            <w:tcW w:w="1275" w:type="dxa"/>
          </w:tcPr>
          <w:p w14:paraId="768D9770" w14:textId="77777777" w:rsidR="004A22BE" w:rsidRDefault="004A22BE" w:rsidP="004A22BE">
            <w:pPr>
              <w:rPr>
                <w:sz w:val="22"/>
                <w:szCs w:val="22"/>
              </w:rPr>
            </w:pPr>
            <w:r>
              <w:rPr>
                <w:noProof/>
                <w:sz w:val="24"/>
                <w:szCs w:val="24"/>
                <w:lang w:val="de-AT" w:eastAsia="de-AT"/>
              </w:rPr>
              <w:drawing>
                <wp:inline distT="0" distB="0" distL="0" distR="0" wp14:anchorId="768D984F" wp14:editId="768D9850">
                  <wp:extent cx="718185" cy="718185"/>
                  <wp:effectExtent l="0" t="0" r="5715" b="5715"/>
                  <wp:docPr id="6" name="Grafik 6" descr="Schutz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utzbril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p>
        </w:tc>
        <w:tc>
          <w:tcPr>
            <w:tcW w:w="3510" w:type="dxa"/>
            <w:vAlign w:val="center"/>
          </w:tcPr>
          <w:p w14:paraId="768D9771" w14:textId="77777777" w:rsidR="004A22BE" w:rsidRPr="004A22BE" w:rsidRDefault="004A22BE" w:rsidP="00C76F0E">
            <w:pPr>
              <w:ind w:right="566"/>
              <w:rPr>
                <w:sz w:val="22"/>
                <w:szCs w:val="22"/>
              </w:rPr>
            </w:pPr>
            <w:r w:rsidRPr="004A22BE">
              <w:rPr>
                <w:sz w:val="22"/>
                <w:szCs w:val="22"/>
              </w:rPr>
              <w:t>Schutzbrillen</w:t>
            </w:r>
          </w:p>
          <w:p w14:paraId="768D9772" w14:textId="77777777" w:rsidR="004A22BE" w:rsidRDefault="004A22BE" w:rsidP="004A22BE">
            <w:pPr>
              <w:rPr>
                <w:sz w:val="22"/>
                <w:szCs w:val="22"/>
              </w:rPr>
            </w:pPr>
          </w:p>
        </w:tc>
      </w:tr>
      <w:tr w:rsidR="004A22BE" w14:paraId="768D9778" w14:textId="77777777" w:rsidTr="00C76F0E">
        <w:tc>
          <w:tcPr>
            <w:tcW w:w="1526" w:type="dxa"/>
          </w:tcPr>
          <w:p w14:paraId="768D9774" w14:textId="77777777" w:rsidR="004A22BE" w:rsidRDefault="004A22BE" w:rsidP="004A22BE">
            <w:pPr>
              <w:rPr>
                <w:sz w:val="22"/>
                <w:szCs w:val="22"/>
              </w:rPr>
            </w:pPr>
            <w:r w:rsidRPr="004A22BE">
              <w:rPr>
                <w:noProof/>
                <w:sz w:val="22"/>
                <w:szCs w:val="22"/>
                <w:lang w:val="de-AT" w:eastAsia="de-AT"/>
              </w:rPr>
              <w:drawing>
                <wp:inline distT="0" distB="0" distL="0" distR="0" wp14:anchorId="768D9851" wp14:editId="768D9852">
                  <wp:extent cx="718185" cy="718185"/>
                  <wp:effectExtent l="0" t="0" r="5715" b="5715"/>
                  <wp:docPr id="4" name="Grafik 4" descr="Gehörsch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hörschut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p>
        </w:tc>
        <w:tc>
          <w:tcPr>
            <w:tcW w:w="3827" w:type="dxa"/>
            <w:vAlign w:val="center"/>
          </w:tcPr>
          <w:p w14:paraId="768D9775" w14:textId="77777777" w:rsidR="004A22BE" w:rsidRDefault="004A22BE" w:rsidP="004A22BE">
            <w:pPr>
              <w:rPr>
                <w:sz w:val="22"/>
                <w:szCs w:val="22"/>
              </w:rPr>
            </w:pPr>
            <w:r w:rsidRPr="004A22BE">
              <w:rPr>
                <w:sz w:val="22"/>
                <w:szCs w:val="22"/>
              </w:rPr>
              <w:t>Gehörschutz</w:t>
            </w:r>
          </w:p>
        </w:tc>
        <w:tc>
          <w:tcPr>
            <w:tcW w:w="1275" w:type="dxa"/>
          </w:tcPr>
          <w:p w14:paraId="768D9776" w14:textId="77777777" w:rsidR="004A22BE" w:rsidRDefault="004A22BE" w:rsidP="004A22BE">
            <w:pPr>
              <w:rPr>
                <w:sz w:val="22"/>
                <w:szCs w:val="22"/>
              </w:rPr>
            </w:pPr>
          </w:p>
        </w:tc>
        <w:tc>
          <w:tcPr>
            <w:tcW w:w="3510" w:type="dxa"/>
          </w:tcPr>
          <w:p w14:paraId="768D9777" w14:textId="77777777" w:rsidR="004A22BE" w:rsidRDefault="004A22BE" w:rsidP="004A22BE">
            <w:pPr>
              <w:rPr>
                <w:sz w:val="22"/>
                <w:szCs w:val="22"/>
              </w:rPr>
            </w:pPr>
          </w:p>
        </w:tc>
      </w:tr>
    </w:tbl>
    <w:p w14:paraId="768D9779" w14:textId="77777777" w:rsidR="004A22BE" w:rsidRDefault="004A22BE" w:rsidP="004A22BE">
      <w:pPr>
        <w:rPr>
          <w:sz w:val="22"/>
          <w:szCs w:val="22"/>
        </w:rPr>
      </w:pPr>
    </w:p>
    <w:p w14:paraId="768D977A" w14:textId="77777777" w:rsidR="004A22BE" w:rsidRPr="004A22BE" w:rsidRDefault="004A22BE" w:rsidP="00E822CD">
      <w:pPr>
        <w:jc w:val="both"/>
        <w:rPr>
          <w:sz w:val="22"/>
          <w:szCs w:val="22"/>
        </w:rPr>
      </w:pPr>
      <w:r w:rsidRPr="004A22BE">
        <w:rPr>
          <w:sz w:val="22"/>
          <w:szCs w:val="22"/>
        </w:rPr>
        <w:t xml:space="preserve">Personen ohne diese Ausrüstung haben grundsätzlich keinen Zutritt zum Betriebsgelände und können bei Zuwiderhandlungen durch den </w:t>
      </w:r>
      <w:r w:rsidR="00E822CD">
        <w:rPr>
          <w:sz w:val="22"/>
          <w:szCs w:val="22"/>
        </w:rPr>
        <w:t>ISOVER-</w:t>
      </w:r>
      <w:r w:rsidRPr="004A22BE">
        <w:rPr>
          <w:sz w:val="22"/>
          <w:szCs w:val="22"/>
        </w:rPr>
        <w:t>Projektleiter vom Betriebsgelände verwiesen werden.</w:t>
      </w:r>
    </w:p>
    <w:p w14:paraId="768D977B" w14:textId="77777777" w:rsidR="004A22BE" w:rsidRDefault="004A22BE" w:rsidP="00E822CD">
      <w:pPr>
        <w:jc w:val="both"/>
        <w:rPr>
          <w:sz w:val="22"/>
          <w:szCs w:val="22"/>
        </w:rPr>
      </w:pPr>
      <w:r w:rsidRPr="004A22BE">
        <w:rPr>
          <w:sz w:val="22"/>
          <w:szCs w:val="22"/>
        </w:rPr>
        <w:t xml:space="preserve">Die Schutzausrüstung kann </w:t>
      </w:r>
      <w:r>
        <w:rPr>
          <w:sz w:val="22"/>
          <w:szCs w:val="22"/>
        </w:rPr>
        <w:t xml:space="preserve">auch </w:t>
      </w:r>
      <w:r w:rsidRPr="004A22BE">
        <w:rPr>
          <w:sz w:val="22"/>
          <w:szCs w:val="22"/>
        </w:rPr>
        <w:t xml:space="preserve">bei </w:t>
      </w:r>
      <w:r w:rsidR="009A2AA2" w:rsidRPr="004A22BE">
        <w:rPr>
          <w:sz w:val="22"/>
          <w:szCs w:val="22"/>
        </w:rPr>
        <w:t>ISOVER</w:t>
      </w:r>
      <w:r w:rsidRPr="004A22BE">
        <w:rPr>
          <w:sz w:val="22"/>
          <w:szCs w:val="22"/>
        </w:rPr>
        <w:t xml:space="preserve"> Austria gekauft werden. Die Verrechnung erfolgt als Abzug von der Endrechnung. </w:t>
      </w:r>
    </w:p>
    <w:p w14:paraId="768D977C" w14:textId="77777777" w:rsidR="00E96945" w:rsidRDefault="00E96945" w:rsidP="00E822CD">
      <w:pPr>
        <w:jc w:val="both"/>
        <w:rPr>
          <w:sz w:val="22"/>
          <w:szCs w:val="22"/>
        </w:rPr>
      </w:pPr>
    </w:p>
    <w:p w14:paraId="768D977D" w14:textId="77777777" w:rsidR="004A22BE" w:rsidRDefault="00E96E13" w:rsidP="00575FA2">
      <w:pPr>
        <w:pStyle w:val="berschrift1"/>
        <w:numPr>
          <w:ilvl w:val="0"/>
          <w:numId w:val="6"/>
        </w:numPr>
        <w:spacing w:after="120"/>
      </w:pPr>
      <w:bookmarkStart w:id="5" w:name="_Toc444864135"/>
      <w:r>
        <w:t xml:space="preserve">Weitere wichtige </w:t>
      </w:r>
      <w:r w:rsidR="009A2AA2">
        <w:t>Sicherheitsregeln</w:t>
      </w:r>
      <w:bookmarkEnd w:id="5"/>
    </w:p>
    <w:p w14:paraId="768D977E" w14:textId="77777777" w:rsidR="004A22BE" w:rsidRPr="004A22BE" w:rsidRDefault="004A22BE" w:rsidP="009A2AA2">
      <w:pPr>
        <w:jc w:val="both"/>
        <w:rPr>
          <w:sz w:val="22"/>
          <w:szCs w:val="22"/>
        </w:rPr>
      </w:pPr>
      <w:r w:rsidRPr="004A22BE">
        <w:rPr>
          <w:sz w:val="22"/>
          <w:szCs w:val="22"/>
        </w:rPr>
        <w:t xml:space="preserve">Den Beschäftigten der Fremdfirma sind das Betreten und der Aufenthalt nur an den Orten (Räume, Hallen, Freiflächen) gestattet, die für die Durchführung der Arbeiten aufgesucht werden müssen. </w:t>
      </w:r>
    </w:p>
    <w:p w14:paraId="768D977F" w14:textId="77777777" w:rsidR="004A22BE" w:rsidRPr="004A22BE" w:rsidRDefault="004A22BE" w:rsidP="009A2AA2">
      <w:pPr>
        <w:jc w:val="both"/>
        <w:rPr>
          <w:sz w:val="22"/>
          <w:szCs w:val="22"/>
        </w:rPr>
      </w:pPr>
      <w:r w:rsidRPr="004A22BE">
        <w:rPr>
          <w:sz w:val="22"/>
          <w:szCs w:val="22"/>
        </w:rPr>
        <w:t xml:space="preserve">Das Betreten elektrischer Betriebsräume ist nur in Begleitung einer Elektrofachkraft unseres Unternehmens </w:t>
      </w:r>
      <w:r>
        <w:rPr>
          <w:sz w:val="22"/>
          <w:szCs w:val="22"/>
        </w:rPr>
        <w:t>erlaubt</w:t>
      </w:r>
      <w:r w:rsidRPr="004A22BE">
        <w:rPr>
          <w:sz w:val="22"/>
          <w:szCs w:val="22"/>
        </w:rPr>
        <w:t>.</w:t>
      </w:r>
    </w:p>
    <w:p w14:paraId="768D9780" w14:textId="77777777" w:rsidR="004A22BE" w:rsidRPr="004A22BE" w:rsidRDefault="004A22BE" w:rsidP="009A2AA2">
      <w:pPr>
        <w:jc w:val="both"/>
        <w:rPr>
          <w:sz w:val="22"/>
          <w:szCs w:val="22"/>
        </w:rPr>
      </w:pPr>
      <w:r w:rsidRPr="004A22BE">
        <w:rPr>
          <w:sz w:val="22"/>
          <w:szCs w:val="22"/>
        </w:rPr>
        <w:t xml:space="preserve">Benutzung von Betriebsmitteln oder Energien (Strom, Wasser, Druckluft) ist nur nach Absprache mit dem </w:t>
      </w:r>
      <w:r w:rsidR="00E822CD">
        <w:rPr>
          <w:sz w:val="22"/>
          <w:szCs w:val="22"/>
        </w:rPr>
        <w:t>ISOVER-</w:t>
      </w:r>
      <w:r w:rsidRPr="004A22BE">
        <w:rPr>
          <w:sz w:val="22"/>
          <w:szCs w:val="22"/>
        </w:rPr>
        <w:t>Projektleiter erlaubt.</w:t>
      </w:r>
    </w:p>
    <w:p w14:paraId="768D9781" w14:textId="77777777" w:rsidR="004A22BE" w:rsidRPr="004A22BE" w:rsidRDefault="003B02AD" w:rsidP="004A22BE">
      <w:pPr>
        <w:pStyle w:val="berschrift2"/>
        <w:numPr>
          <w:ilvl w:val="1"/>
          <w:numId w:val="3"/>
        </w:numPr>
        <w:tabs>
          <w:tab w:val="clear" w:pos="360"/>
        </w:tabs>
        <w:spacing w:before="240" w:after="120"/>
        <w:ind w:left="680" w:hanging="680"/>
        <w:rPr>
          <w:sz w:val="22"/>
          <w:szCs w:val="22"/>
        </w:rPr>
      </w:pPr>
      <w:bookmarkStart w:id="6" w:name="_Toc444864136"/>
      <w:r>
        <w:t>A</w:t>
      </w:r>
      <w:r w:rsidR="004A22BE">
        <w:t>rbeitsf</w:t>
      </w:r>
      <w:r w:rsidR="004A22BE" w:rsidRPr="004A22BE">
        <w:rPr>
          <w:sz w:val="22"/>
          <w:szCs w:val="22"/>
        </w:rPr>
        <w:t>reigaben</w:t>
      </w:r>
      <w:bookmarkEnd w:id="6"/>
    </w:p>
    <w:p w14:paraId="768D9782" w14:textId="77777777" w:rsidR="004A22BE" w:rsidRPr="004A22BE" w:rsidRDefault="004A22BE" w:rsidP="003B02AD">
      <w:pPr>
        <w:jc w:val="both"/>
        <w:rPr>
          <w:sz w:val="22"/>
          <w:szCs w:val="22"/>
        </w:rPr>
      </w:pPr>
      <w:r w:rsidRPr="004A22BE">
        <w:rPr>
          <w:sz w:val="22"/>
          <w:szCs w:val="22"/>
        </w:rPr>
        <w:t>Auszuführende Arbeiten dürfen erst nach</w:t>
      </w:r>
      <w:r w:rsidR="003B02AD">
        <w:rPr>
          <w:sz w:val="22"/>
          <w:szCs w:val="22"/>
        </w:rPr>
        <w:t xml:space="preserve"> vorheriger</w:t>
      </w:r>
      <w:r w:rsidRPr="004A22BE">
        <w:rPr>
          <w:sz w:val="22"/>
          <w:szCs w:val="22"/>
        </w:rPr>
        <w:t xml:space="preserve"> </w:t>
      </w:r>
      <w:r w:rsidR="00011CDE">
        <w:rPr>
          <w:sz w:val="22"/>
          <w:szCs w:val="22"/>
        </w:rPr>
        <w:t>Absprache mit dem ISOVER-</w:t>
      </w:r>
      <w:r w:rsidRPr="004A22BE">
        <w:rPr>
          <w:sz w:val="22"/>
          <w:szCs w:val="22"/>
        </w:rPr>
        <w:t xml:space="preserve">Projektleiter begonnen werden. Die hierfür jeweils festgelegten Schutzmaßnahmen sind unbedingt zu befolgen. </w:t>
      </w:r>
    </w:p>
    <w:p w14:paraId="768D9783" w14:textId="77777777" w:rsidR="004A22BE" w:rsidRPr="00B111C1" w:rsidRDefault="004A22BE" w:rsidP="003B02AD">
      <w:pPr>
        <w:jc w:val="both"/>
        <w:rPr>
          <w:sz w:val="12"/>
          <w:szCs w:val="22"/>
        </w:rPr>
      </w:pPr>
    </w:p>
    <w:p w14:paraId="768D9784" w14:textId="77777777" w:rsidR="004A22BE" w:rsidRDefault="004A22BE" w:rsidP="003B02AD">
      <w:pPr>
        <w:jc w:val="both"/>
        <w:rPr>
          <w:sz w:val="22"/>
          <w:szCs w:val="22"/>
        </w:rPr>
      </w:pPr>
      <w:r w:rsidRPr="004A22BE">
        <w:rPr>
          <w:sz w:val="22"/>
          <w:szCs w:val="22"/>
        </w:rPr>
        <w:t xml:space="preserve">Sind im Rahmen des Auftrags </w:t>
      </w:r>
      <w:r w:rsidR="00011CDE">
        <w:rPr>
          <w:sz w:val="22"/>
          <w:szCs w:val="22"/>
        </w:rPr>
        <w:t>besonders gefährliche Arbeiten</w:t>
      </w:r>
      <w:r w:rsidRPr="004A22BE">
        <w:rPr>
          <w:sz w:val="22"/>
          <w:szCs w:val="22"/>
        </w:rPr>
        <w:t xml:space="preserve"> auszuführen, so haben die Beschäftigten der Fremdfirma sich vom </w:t>
      </w:r>
      <w:r>
        <w:rPr>
          <w:sz w:val="22"/>
          <w:szCs w:val="22"/>
        </w:rPr>
        <w:t>ISOVER-</w:t>
      </w:r>
      <w:r w:rsidRPr="004A22BE">
        <w:rPr>
          <w:sz w:val="22"/>
          <w:szCs w:val="22"/>
        </w:rPr>
        <w:t xml:space="preserve">Projektleiter einen </w:t>
      </w:r>
      <w:r w:rsidRPr="00011CDE">
        <w:rPr>
          <w:sz w:val="22"/>
          <w:szCs w:val="22"/>
          <w:u w:val="single"/>
        </w:rPr>
        <w:t xml:space="preserve">schriftlichen </w:t>
      </w:r>
      <w:r w:rsidR="00E822CD">
        <w:rPr>
          <w:sz w:val="22"/>
          <w:szCs w:val="22"/>
          <w:u w:val="single"/>
        </w:rPr>
        <w:t>Freigabe</w:t>
      </w:r>
      <w:r w:rsidRPr="00011CDE">
        <w:rPr>
          <w:sz w:val="22"/>
          <w:szCs w:val="22"/>
          <w:u w:val="single"/>
        </w:rPr>
        <w:t>schein</w:t>
      </w:r>
      <w:r w:rsidRPr="004A22BE">
        <w:rPr>
          <w:sz w:val="22"/>
          <w:szCs w:val="22"/>
        </w:rPr>
        <w:t xml:space="preserve"> ausstellen zu lassen. </w:t>
      </w:r>
    </w:p>
    <w:p w14:paraId="23C27B0B" w14:textId="3D73946B" w:rsidR="00E16EEF" w:rsidRDefault="00E16EEF" w:rsidP="003B02AD">
      <w:pPr>
        <w:jc w:val="both"/>
        <w:rPr>
          <w:sz w:val="22"/>
          <w:szCs w:val="22"/>
        </w:rPr>
      </w:pPr>
    </w:p>
    <w:p w14:paraId="1EDA72D2" w14:textId="77777777" w:rsidR="00E16EEF" w:rsidRDefault="00E16EEF" w:rsidP="003B02AD">
      <w:pPr>
        <w:jc w:val="both"/>
        <w:rPr>
          <w:sz w:val="22"/>
          <w:szCs w:val="22"/>
        </w:rPr>
      </w:pPr>
    </w:p>
    <w:p w14:paraId="5D4E7BBF" w14:textId="77777777" w:rsidR="00E16EEF" w:rsidRDefault="00E16EEF" w:rsidP="003B02AD">
      <w:pPr>
        <w:jc w:val="both"/>
        <w:rPr>
          <w:sz w:val="22"/>
          <w:szCs w:val="22"/>
        </w:rPr>
      </w:pPr>
    </w:p>
    <w:p w14:paraId="768D9785" w14:textId="77777777" w:rsidR="004A22BE" w:rsidRPr="004A22BE" w:rsidRDefault="004A22BE" w:rsidP="003B02AD">
      <w:pPr>
        <w:jc w:val="both"/>
        <w:rPr>
          <w:sz w:val="22"/>
          <w:szCs w:val="22"/>
        </w:rPr>
      </w:pPr>
      <w:r w:rsidRPr="00E16EEF">
        <w:rPr>
          <w:sz w:val="22"/>
          <w:szCs w:val="22"/>
          <w:u w:val="single"/>
        </w:rPr>
        <w:lastRenderedPageBreak/>
        <w:t>Dies gilt für folgende Arbeiten</w:t>
      </w:r>
      <w:r w:rsidRPr="004A22BE">
        <w:rPr>
          <w:sz w:val="22"/>
          <w:szCs w:val="22"/>
        </w:rPr>
        <w:t>:</w:t>
      </w:r>
    </w:p>
    <w:p w14:paraId="768D9786" w14:textId="77777777" w:rsidR="004A22BE" w:rsidRPr="004A22BE" w:rsidRDefault="004A22BE" w:rsidP="00575FA2">
      <w:pPr>
        <w:pStyle w:val="Listenabsatz"/>
        <w:numPr>
          <w:ilvl w:val="0"/>
          <w:numId w:val="7"/>
        </w:numPr>
        <w:jc w:val="both"/>
        <w:rPr>
          <w:sz w:val="22"/>
          <w:szCs w:val="22"/>
        </w:rPr>
      </w:pPr>
      <w:r w:rsidRPr="004A22BE">
        <w:rPr>
          <w:sz w:val="22"/>
          <w:szCs w:val="22"/>
        </w:rPr>
        <w:t>Heißarbeiten: Schweiß-, Löt-, Brennarbeiten</w:t>
      </w:r>
    </w:p>
    <w:p w14:paraId="768D9787" w14:textId="77777777" w:rsidR="004A22BE" w:rsidRPr="004A22BE" w:rsidRDefault="004A22BE" w:rsidP="00575FA2">
      <w:pPr>
        <w:pStyle w:val="Listenabsatz"/>
        <w:numPr>
          <w:ilvl w:val="0"/>
          <w:numId w:val="7"/>
        </w:numPr>
        <w:jc w:val="both"/>
        <w:rPr>
          <w:sz w:val="22"/>
          <w:szCs w:val="22"/>
        </w:rPr>
      </w:pPr>
      <w:r>
        <w:rPr>
          <w:sz w:val="22"/>
          <w:szCs w:val="22"/>
        </w:rPr>
        <w:t>Arbeiten in engen Räumen oder Behältern</w:t>
      </w:r>
      <w:r w:rsidRPr="004A22BE">
        <w:rPr>
          <w:sz w:val="22"/>
          <w:szCs w:val="22"/>
        </w:rPr>
        <w:t xml:space="preserve">: Arbeiten in </w:t>
      </w:r>
      <w:r>
        <w:rPr>
          <w:sz w:val="22"/>
          <w:szCs w:val="22"/>
        </w:rPr>
        <w:t>Silos, Tanks,</w:t>
      </w:r>
      <w:r w:rsidRPr="004A22BE">
        <w:rPr>
          <w:sz w:val="22"/>
          <w:szCs w:val="22"/>
        </w:rPr>
        <w:t xml:space="preserve"> Kessel</w:t>
      </w:r>
      <w:r>
        <w:rPr>
          <w:sz w:val="22"/>
          <w:szCs w:val="22"/>
        </w:rPr>
        <w:t>n</w:t>
      </w:r>
      <w:r w:rsidRPr="004A22BE">
        <w:rPr>
          <w:sz w:val="22"/>
          <w:szCs w:val="22"/>
        </w:rPr>
        <w:t>, Gruben</w:t>
      </w:r>
      <w:r>
        <w:rPr>
          <w:sz w:val="22"/>
          <w:szCs w:val="22"/>
        </w:rPr>
        <w:t>,</w:t>
      </w:r>
      <w:r w:rsidRPr="004A22BE">
        <w:rPr>
          <w:sz w:val="22"/>
          <w:szCs w:val="22"/>
        </w:rPr>
        <w:t xml:space="preserve"> Schächten</w:t>
      </w:r>
      <w:r>
        <w:rPr>
          <w:sz w:val="22"/>
          <w:szCs w:val="22"/>
        </w:rPr>
        <w:t xml:space="preserve"> etc.</w:t>
      </w:r>
    </w:p>
    <w:p w14:paraId="768D9788" w14:textId="77777777" w:rsidR="004A22BE" w:rsidRDefault="003B02AD" w:rsidP="00575FA2">
      <w:pPr>
        <w:pStyle w:val="Listenabsatz"/>
        <w:numPr>
          <w:ilvl w:val="0"/>
          <w:numId w:val="7"/>
        </w:numPr>
        <w:jc w:val="both"/>
        <w:rPr>
          <w:sz w:val="22"/>
          <w:szCs w:val="22"/>
        </w:rPr>
      </w:pPr>
      <w:r>
        <w:rPr>
          <w:sz w:val="22"/>
          <w:szCs w:val="22"/>
        </w:rPr>
        <w:t xml:space="preserve">Arbeiten mit </w:t>
      </w:r>
      <w:r w:rsidR="004A22BE" w:rsidRPr="004A22BE">
        <w:rPr>
          <w:sz w:val="22"/>
          <w:szCs w:val="22"/>
        </w:rPr>
        <w:t>Gerüst: vor erstmaliger Benützung</w:t>
      </w:r>
    </w:p>
    <w:p w14:paraId="768D9789" w14:textId="204C268A" w:rsidR="004A22BE" w:rsidRDefault="004A22BE" w:rsidP="00575FA2">
      <w:pPr>
        <w:pStyle w:val="Listenabsatz"/>
        <w:numPr>
          <w:ilvl w:val="0"/>
          <w:numId w:val="7"/>
        </w:numPr>
        <w:jc w:val="both"/>
        <w:rPr>
          <w:sz w:val="22"/>
          <w:szCs w:val="22"/>
        </w:rPr>
      </w:pPr>
      <w:r>
        <w:rPr>
          <w:sz w:val="22"/>
          <w:szCs w:val="22"/>
        </w:rPr>
        <w:t xml:space="preserve">Arbeiten in der Höhe, </w:t>
      </w:r>
      <w:r w:rsidR="003B02AD">
        <w:rPr>
          <w:sz w:val="22"/>
          <w:szCs w:val="22"/>
        </w:rPr>
        <w:t>wenn Absturzgefahr besteht (ab 1 m);</w:t>
      </w:r>
      <w:r w:rsidR="00E822CD">
        <w:rPr>
          <w:sz w:val="22"/>
          <w:szCs w:val="22"/>
        </w:rPr>
        <w:t xml:space="preserve"> a</w:t>
      </w:r>
      <w:r w:rsidR="00011CDE">
        <w:rPr>
          <w:sz w:val="22"/>
          <w:szCs w:val="22"/>
        </w:rPr>
        <w:t xml:space="preserve">uf jeden Fall bei Verwendung </w:t>
      </w:r>
      <w:r w:rsidR="00E16EEF">
        <w:rPr>
          <w:sz w:val="22"/>
          <w:szCs w:val="22"/>
        </w:rPr>
        <w:t>einer</w:t>
      </w:r>
      <w:r w:rsidR="00011CDE">
        <w:rPr>
          <w:sz w:val="22"/>
          <w:szCs w:val="22"/>
        </w:rPr>
        <w:t xml:space="preserve"> Fallschutzausrüstung</w:t>
      </w:r>
    </w:p>
    <w:p w14:paraId="768D978A" w14:textId="30A010CF" w:rsidR="00011CDE" w:rsidRDefault="00011CDE" w:rsidP="00575FA2">
      <w:pPr>
        <w:pStyle w:val="Listenabsatz"/>
        <w:numPr>
          <w:ilvl w:val="0"/>
          <w:numId w:val="7"/>
        </w:numPr>
        <w:jc w:val="both"/>
        <w:rPr>
          <w:sz w:val="22"/>
          <w:szCs w:val="22"/>
        </w:rPr>
      </w:pPr>
      <w:r>
        <w:rPr>
          <w:sz w:val="22"/>
          <w:szCs w:val="22"/>
        </w:rPr>
        <w:t>Arbeiten mit LOTO</w:t>
      </w:r>
      <w:r w:rsidR="001A6177">
        <w:rPr>
          <w:sz w:val="22"/>
          <w:szCs w:val="22"/>
        </w:rPr>
        <w:t>:</w:t>
      </w:r>
      <w:r>
        <w:rPr>
          <w:sz w:val="22"/>
          <w:szCs w:val="22"/>
        </w:rPr>
        <w:t xml:space="preserve"> Arbeiten an Maschinen/Anlagen</w:t>
      </w:r>
    </w:p>
    <w:p w14:paraId="768D978B" w14:textId="77777777" w:rsidR="003B02AD" w:rsidRPr="003B02AD" w:rsidRDefault="003B02AD" w:rsidP="004A22BE">
      <w:pPr>
        <w:rPr>
          <w:sz w:val="14"/>
          <w:szCs w:val="22"/>
        </w:rPr>
      </w:pPr>
    </w:p>
    <w:p w14:paraId="768D978C" w14:textId="77777777" w:rsidR="004A22BE" w:rsidRPr="004A22BE" w:rsidRDefault="004A22BE" w:rsidP="003B02AD">
      <w:pPr>
        <w:jc w:val="both"/>
        <w:rPr>
          <w:sz w:val="22"/>
          <w:szCs w:val="22"/>
        </w:rPr>
      </w:pPr>
      <w:r>
        <w:rPr>
          <w:sz w:val="22"/>
          <w:szCs w:val="22"/>
        </w:rPr>
        <w:t>Diese Arbeiten dürfen ohne Freigabe</w:t>
      </w:r>
      <w:r w:rsidR="00E822CD">
        <w:rPr>
          <w:sz w:val="22"/>
          <w:szCs w:val="22"/>
        </w:rPr>
        <w:t>schein</w:t>
      </w:r>
      <w:r>
        <w:rPr>
          <w:sz w:val="22"/>
          <w:szCs w:val="22"/>
        </w:rPr>
        <w:t xml:space="preserve"> NICHT begonnen werden!</w:t>
      </w:r>
    </w:p>
    <w:p w14:paraId="768D978D" w14:textId="77777777" w:rsidR="004A22BE" w:rsidRPr="004A22BE" w:rsidRDefault="00C76F0E" w:rsidP="003B02AD">
      <w:pPr>
        <w:pStyle w:val="berschrift2"/>
        <w:numPr>
          <w:ilvl w:val="1"/>
          <w:numId w:val="3"/>
        </w:numPr>
        <w:tabs>
          <w:tab w:val="clear" w:pos="360"/>
        </w:tabs>
        <w:spacing w:before="240" w:after="120"/>
        <w:ind w:left="680" w:hanging="680"/>
        <w:jc w:val="both"/>
        <w:rPr>
          <w:sz w:val="22"/>
          <w:szCs w:val="22"/>
        </w:rPr>
      </w:pPr>
      <w:bookmarkStart w:id="7" w:name="_Toc444864137"/>
      <w:r>
        <w:rPr>
          <w:sz w:val="22"/>
          <w:szCs w:val="22"/>
        </w:rPr>
        <w:t>Arbeitss</w:t>
      </w:r>
      <w:r w:rsidR="004A22BE" w:rsidRPr="004A22BE">
        <w:rPr>
          <w:sz w:val="22"/>
          <w:szCs w:val="22"/>
        </w:rPr>
        <w:t>icherheit</w:t>
      </w:r>
      <w:bookmarkEnd w:id="7"/>
    </w:p>
    <w:p w14:paraId="768D978E" w14:textId="77777777" w:rsidR="00924085" w:rsidRPr="00B111C1" w:rsidRDefault="00924085" w:rsidP="003B02AD">
      <w:pPr>
        <w:pStyle w:val="Listenabsatz"/>
        <w:jc w:val="both"/>
        <w:rPr>
          <w:sz w:val="10"/>
          <w:szCs w:val="22"/>
        </w:rPr>
      </w:pPr>
    </w:p>
    <w:p w14:paraId="768D978F" w14:textId="77777777" w:rsidR="003B02AD" w:rsidRPr="00924085" w:rsidRDefault="003B02AD" w:rsidP="003B02AD">
      <w:pPr>
        <w:tabs>
          <w:tab w:val="left" w:pos="7980"/>
        </w:tabs>
        <w:jc w:val="both"/>
        <w:rPr>
          <w:b/>
          <w:sz w:val="22"/>
          <w:szCs w:val="22"/>
        </w:rPr>
      </w:pPr>
      <w:r w:rsidRPr="00924085">
        <w:rPr>
          <w:b/>
          <w:sz w:val="22"/>
          <w:szCs w:val="22"/>
        </w:rPr>
        <w:t>Absperren von Maschinen/Anlagen („LOTO“)</w:t>
      </w:r>
    </w:p>
    <w:p w14:paraId="768D9790" w14:textId="77777777" w:rsidR="003B02AD" w:rsidRPr="004A22BE" w:rsidRDefault="003B02AD" w:rsidP="00575FA2">
      <w:pPr>
        <w:pStyle w:val="Listenabsatz"/>
        <w:numPr>
          <w:ilvl w:val="0"/>
          <w:numId w:val="8"/>
        </w:numPr>
        <w:jc w:val="both"/>
        <w:rPr>
          <w:sz w:val="22"/>
          <w:szCs w:val="22"/>
        </w:rPr>
      </w:pPr>
      <w:r w:rsidRPr="004A22BE">
        <w:rPr>
          <w:sz w:val="22"/>
          <w:szCs w:val="22"/>
        </w:rPr>
        <w:t xml:space="preserve">Arbeiten an Maschinen/Anlagen dürfen nur im ausgeschalteten Zustand durchgeführt werden. </w:t>
      </w:r>
      <w:r>
        <w:rPr>
          <w:sz w:val="22"/>
          <w:szCs w:val="22"/>
        </w:rPr>
        <w:t>Solche Arbeiten dürfen keinesfalls ohne Freigabe durch den ISOVER-Projektleiter be</w:t>
      </w:r>
      <w:r w:rsidR="00957DBE">
        <w:rPr>
          <w:sz w:val="22"/>
          <w:szCs w:val="22"/>
        </w:rPr>
        <w:t>gonnen werden!</w:t>
      </w:r>
    </w:p>
    <w:p w14:paraId="768D9791" w14:textId="77777777" w:rsidR="003B02AD" w:rsidRPr="004A22BE" w:rsidRDefault="003B02AD" w:rsidP="00575FA2">
      <w:pPr>
        <w:pStyle w:val="Listenabsatz"/>
        <w:numPr>
          <w:ilvl w:val="0"/>
          <w:numId w:val="8"/>
        </w:numPr>
        <w:jc w:val="both"/>
        <w:rPr>
          <w:sz w:val="22"/>
          <w:szCs w:val="22"/>
        </w:rPr>
      </w:pPr>
      <w:r w:rsidRPr="004A22BE">
        <w:rPr>
          <w:sz w:val="22"/>
          <w:szCs w:val="22"/>
        </w:rPr>
        <w:t xml:space="preserve">Schalthandlungen sind nur von </w:t>
      </w:r>
      <w:r>
        <w:rPr>
          <w:sz w:val="22"/>
          <w:szCs w:val="22"/>
        </w:rPr>
        <w:t>ISOVER-</w:t>
      </w:r>
      <w:r w:rsidRPr="004A22BE">
        <w:rPr>
          <w:sz w:val="22"/>
          <w:szCs w:val="22"/>
        </w:rPr>
        <w:t>Mitarbeitern zulässig.</w:t>
      </w:r>
    </w:p>
    <w:p w14:paraId="768D9792" w14:textId="77777777" w:rsidR="003B02AD" w:rsidRPr="004A22BE" w:rsidRDefault="003B02AD" w:rsidP="00575FA2">
      <w:pPr>
        <w:pStyle w:val="Listenabsatz"/>
        <w:numPr>
          <w:ilvl w:val="0"/>
          <w:numId w:val="8"/>
        </w:numPr>
        <w:jc w:val="both"/>
        <w:rPr>
          <w:sz w:val="22"/>
          <w:szCs w:val="22"/>
        </w:rPr>
      </w:pPr>
      <w:r>
        <w:rPr>
          <w:sz w:val="22"/>
          <w:szCs w:val="22"/>
        </w:rPr>
        <w:t>JEDER</w:t>
      </w:r>
      <w:r w:rsidRPr="004A22BE">
        <w:rPr>
          <w:sz w:val="22"/>
          <w:szCs w:val="22"/>
        </w:rPr>
        <w:t xml:space="preserve">, der an einer Maschine/Anlage Arbeiten durchführt, </w:t>
      </w:r>
      <w:r>
        <w:rPr>
          <w:sz w:val="22"/>
          <w:szCs w:val="22"/>
        </w:rPr>
        <w:t>muss</w:t>
      </w:r>
      <w:r w:rsidRPr="004A22BE">
        <w:rPr>
          <w:sz w:val="22"/>
          <w:szCs w:val="22"/>
        </w:rPr>
        <w:t xml:space="preserve"> diese persönlich mit einem</w:t>
      </w:r>
      <w:r>
        <w:rPr>
          <w:sz w:val="22"/>
          <w:szCs w:val="22"/>
        </w:rPr>
        <w:t xml:space="preserve"> beschrifteten</w:t>
      </w:r>
      <w:r w:rsidRPr="004A22BE">
        <w:rPr>
          <w:sz w:val="22"/>
          <w:szCs w:val="22"/>
        </w:rPr>
        <w:t xml:space="preserve"> </w:t>
      </w:r>
      <w:r>
        <w:rPr>
          <w:sz w:val="22"/>
          <w:szCs w:val="22"/>
        </w:rPr>
        <w:t>Vorhänges</w:t>
      </w:r>
      <w:r w:rsidRPr="004A22BE">
        <w:rPr>
          <w:sz w:val="22"/>
          <w:szCs w:val="22"/>
        </w:rPr>
        <w:t xml:space="preserve">chloss, das vom </w:t>
      </w:r>
      <w:r>
        <w:rPr>
          <w:sz w:val="22"/>
          <w:szCs w:val="22"/>
        </w:rPr>
        <w:t>ISOVER-</w:t>
      </w:r>
      <w:r w:rsidRPr="004A22BE">
        <w:rPr>
          <w:sz w:val="22"/>
          <w:szCs w:val="22"/>
        </w:rPr>
        <w:t>Projektleiter zur Verfügung gestellt wird, gegen Wiederinbetriebnahme sichern.</w:t>
      </w:r>
      <w:r>
        <w:rPr>
          <w:sz w:val="22"/>
          <w:szCs w:val="22"/>
        </w:rPr>
        <w:t xml:space="preserve"> Der Schlüssel muss bei sich getragen werden und darf an NIEMANDEN weitergegeben werden. Das Schloss darf NUR durch den Anbringer selbst entfernt werden. </w:t>
      </w:r>
    </w:p>
    <w:p w14:paraId="768D9793" w14:textId="77777777" w:rsidR="003B02AD" w:rsidRPr="003B02AD" w:rsidRDefault="003B02AD" w:rsidP="003B02AD">
      <w:pPr>
        <w:jc w:val="both"/>
        <w:rPr>
          <w:b/>
          <w:sz w:val="10"/>
          <w:szCs w:val="22"/>
        </w:rPr>
      </w:pPr>
    </w:p>
    <w:p w14:paraId="768D9794" w14:textId="77777777" w:rsidR="00924085" w:rsidRPr="00924085" w:rsidRDefault="00924085" w:rsidP="003B02AD">
      <w:pPr>
        <w:jc w:val="both"/>
        <w:rPr>
          <w:b/>
          <w:sz w:val="22"/>
          <w:szCs w:val="22"/>
        </w:rPr>
      </w:pPr>
      <w:r w:rsidRPr="00924085">
        <w:rPr>
          <w:b/>
          <w:sz w:val="22"/>
          <w:szCs w:val="22"/>
        </w:rPr>
        <w:t>Gefährliche Arbeitsstoffe (Gefahrstoffe)</w:t>
      </w:r>
    </w:p>
    <w:p w14:paraId="768D9795" w14:textId="77777777" w:rsidR="004A22BE" w:rsidRDefault="004A22BE" w:rsidP="00575FA2">
      <w:pPr>
        <w:pStyle w:val="Listenabsatz"/>
        <w:numPr>
          <w:ilvl w:val="0"/>
          <w:numId w:val="8"/>
        </w:numPr>
        <w:jc w:val="both"/>
        <w:rPr>
          <w:sz w:val="22"/>
          <w:szCs w:val="22"/>
        </w:rPr>
      </w:pPr>
      <w:r w:rsidRPr="004A22BE">
        <w:rPr>
          <w:sz w:val="22"/>
          <w:szCs w:val="22"/>
        </w:rPr>
        <w:t xml:space="preserve">Bei Verwendung von Gefahrstoffen sind die zugehörigen Sicherheitsdatenblätter vor Aufnahme der Arbeit dem </w:t>
      </w:r>
      <w:r w:rsidR="003B02AD">
        <w:rPr>
          <w:sz w:val="22"/>
          <w:szCs w:val="22"/>
        </w:rPr>
        <w:t>ISOVER-</w:t>
      </w:r>
      <w:r w:rsidRPr="004A22BE">
        <w:rPr>
          <w:sz w:val="22"/>
          <w:szCs w:val="22"/>
        </w:rPr>
        <w:t>Projektleiter vorzulegen.</w:t>
      </w:r>
    </w:p>
    <w:p w14:paraId="768D9796" w14:textId="77777777" w:rsidR="00924085" w:rsidRDefault="00924085" w:rsidP="00575FA2">
      <w:pPr>
        <w:pStyle w:val="Listenabsatz"/>
        <w:numPr>
          <w:ilvl w:val="0"/>
          <w:numId w:val="8"/>
        </w:numPr>
        <w:jc w:val="both"/>
        <w:rPr>
          <w:sz w:val="22"/>
          <w:szCs w:val="22"/>
        </w:rPr>
      </w:pPr>
      <w:r>
        <w:rPr>
          <w:sz w:val="22"/>
          <w:szCs w:val="22"/>
        </w:rPr>
        <w:t>Die Schutzmaßnahmen laut Aufschrift auf den Verpackungen der Gefahrstoffe oder laut Sicherheitsdatenblatt sind unbedingt einzuhalten (z.B. Handschuhe, Schutzbrille oder Atemschutz</w:t>
      </w:r>
      <w:r w:rsidR="00E822CD">
        <w:rPr>
          <w:sz w:val="22"/>
          <w:szCs w:val="22"/>
        </w:rPr>
        <w:t>, gute Belüftung am Arbeitsort, regelmäßiges Händewaschen</w:t>
      </w:r>
      <w:r w:rsidR="003B02AD">
        <w:rPr>
          <w:sz w:val="22"/>
          <w:szCs w:val="22"/>
        </w:rPr>
        <w:t>…</w:t>
      </w:r>
      <w:r>
        <w:rPr>
          <w:sz w:val="22"/>
          <w:szCs w:val="22"/>
        </w:rPr>
        <w:t>)</w:t>
      </w:r>
    </w:p>
    <w:p w14:paraId="768D9797" w14:textId="77777777" w:rsidR="003B02AD" w:rsidRDefault="003B02AD" w:rsidP="00575FA2">
      <w:pPr>
        <w:pStyle w:val="Listenabsatz"/>
        <w:numPr>
          <w:ilvl w:val="0"/>
          <w:numId w:val="8"/>
        </w:numPr>
        <w:jc w:val="both"/>
        <w:rPr>
          <w:sz w:val="22"/>
          <w:szCs w:val="22"/>
        </w:rPr>
      </w:pPr>
      <w:r>
        <w:rPr>
          <w:sz w:val="22"/>
          <w:szCs w:val="22"/>
        </w:rPr>
        <w:t>Die Fremdfirmen-Mitarbeiter müssen im Umgang mit dem jeweiligen Gefahrstoff vorab unterwiesen worden sein (durch die Fremdfirma selbst!!!)</w:t>
      </w:r>
    </w:p>
    <w:p w14:paraId="768D9798" w14:textId="77777777" w:rsidR="003B02AD" w:rsidRPr="003B02AD" w:rsidRDefault="003B02AD" w:rsidP="003B02AD">
      <w:pPr>
        <w:jc w:val="both"/>
        <w:rPr>
          <w:b/>
          <w:sz w:val="14"/>
          <w:szCs w:val="22"/>
        </w:rPr>
      </w:pPr>
    </w:p>
    <w:p w14:paraId="768D9799" w14:textId="77777777" w:rsidR="00924085" w:rsidRPr="00924085" w:rsidRDefault="00924085" w:rsidP="003B02AD">
      <w:pPr>
        <w:jc w:val="both"/>
        <w:rPr>
          <w:b/>
          <w:sz w:val="22"/>
          <w:szCs w:val="22"/>
        </w:rPr>
      </w:pPr>
      <w:r w:rsidRPr="00924085">
        <w:rPr>
          <w:b/>
          <w:sz w:val="22"/>
          <w:szCs w:val="22"/>
        </w:rPr>
        <w:t>Absichern des Arbeitsbereichs</w:t>
      </w:r>
    </w:p>
    <w:p w14:paraId="768D979A" w14:textId="77777777" w:rsidR="003B02AD" w:rsidRDefault="003B02AD" w:rsidP="00575FA2">
      <w:pPr>
        <w:pStyle w:val="Listenabsatz"/>
        <w:numPr>
          <w:ilvl w:val="0"/>
          <w:numId w:val="8"/>
        </w:numPr>
        <w:ind w:right="-2"/>
        <w:jc w:val="both"/>
        <w:rPr>
          <w:sz w:val="22"/>
          <w:szCs w:val="22"/>
        </w:rPr>
      </w:pPr>
      <w:r>
        <w:rPr>
          <w:sz w:val="22"/>
          <w:szCs w:val="22"/>
        </w:rPr>
        <w:t>Bei Verrichtung von Arbeiten, die für andere Personen gefährlich sein könnten oder bei denen vorbeikommende Personen oder Fahrzeuge eine Gefahr darstellen könnten, ist der betroffene Bereich z.B. mit Scherengittern, Absperrband, Warnhütchen und/oder Warnschildern abzusperren!</w:t>
      </w:r>
    </w:p>
    <w:p w14:paraId="768D979B" w14:textId="77777777" w:rsidR="00924085" w:rsidRPr="003B02AD" w:rsidRDefault="0096501F" w:rsidP="00575FA2">
      <w:pPr>
        <w:pStyle w:val="Listenabsatz"/>
        <w:numPr>
          <w:ilvl w:val="0"/>
          <w:numId w:val="8"/>
        </w:numPr>
        <w:ind w:right="-2"/>
        <w:jc w:val="both"/>
        <w:rPr>
          <w:sz w:val="22"/>
          <w:szCs w:val="22"/>
        </w:rPr>
      </w:pPr>
      <w:r>
        <w:rPr>
          <w:sz w:val="22"/>
          <w:szCs w:val="22"/>
        </w:rPr>
        <w:t>Das gilt z.B. beim</w:t>
      </w:r>
      <w:r w:rsidR="003B02AD" w:rsidRPr="003B02AD">
        <w:rPr>
          <w:sz w:val="22"/>
          <w:szCs w:val="22"/>
        </w:rPr>
        <w:t xml:space="preserve"> </w:t>
      </w:r>
      <w:r w:rsidR="00924085" w:rsidRPr="003B02AD">
        <w:rPr>
          <w:sz w:val="22"/>
          <w:szCs w:val="22"/>
        </w:rPr>
        <w:t xml:space="preserve">Schleifen wegen Funkenflug, </w:t>
      </w:r>
      <w:r>
        <w:rPr>
          <w:sz w:val="22"/>
          <w:szCs w:val="22"/>
        </w:rPr>
        <w:t xml:space="preserve">beim </w:t>
      </w:r>
      <w:r w:rsidR="00924085" w:rsidRPr="003B02AD">
        <w:rPr>
          <w:sz w:val="22"/>
          <w:szCs w:val="22"/>
        </w:rPr>
        <w:t>Reinigen wegen Rutschgefahr</w:t>
      </w:r>
      <w:r>
        <w:rPr>
          <w:sz w:val="22"/>
          <w:szCs w:val="22"/>
        </w:rPr>
        <w:t xml:space="preserve"> oder Gefahr durch Chemikalien</w:t>
      </w:r>
      <w:r w:rsidR="00924085" w:rsidRPr="003B02AD">
        <w:rPr>
          <w:sz w:val="22"/>
          <w:szCs w:val="22"/>
        </w:rPr>
        <w:t xml:space="preserve">, </w:t>
      </w:r>
      <w:r>
        <w:rPr>
          <w:sz w:val="22"/>
          <w:szCs w:val="22"/>
        </w:rPr>
        <w:t xml:space="preserve">bei </w:t>
      </w:r>
      <w:r w:rsidR="00924085" w:rsidRPr="003B02AD">
        <w:rPr>
          <w:sz w:val="22"/>
          <w:szCs w:val="22"/>
        </w:rPr>
        <w:t xml:space="preserve">Höhenarbeiten wegen Absturzgefahr oder Gefahr herabfallender Gegenstände, </w:t>
      </w:r>
      <w:r>
        <w:rPr>
          <w:sz w:val="22"/>
          <w:szCs w:val="22"/>
        </w:rPr>
        <w:t xml:space="preserve">bei </w:t>
      </w:r>
      <w:r w:rsidR="00924085" w:rsidRPr="003B02AD">
        <w:rPr>
          <w:sz w:val="22"/>
          <w:szCs w:val="22"/>
        </w:rPr>
        <w:t xml:space="preserve">Leitern wegen der Gefahr des Umstoßens, </w:t>
      </w:r>
      <w:r>
        <w:rPr>
          <w:sz w:val="22"/>
          <w:szCs w:val="22"/>
        </w:rPr>
        <w:t xml:space="preserve">bei </w:t>
      </w:r>
      <w:r w:rsidR="00924085" w:rsidRPr="003B02AD">
        <w:rPr>
          <w:sz w:val="22"/>
          <w:szCs w:val="22"/>
        </w:rPr>
        <w:t>Kranen oder Hebebühnen wegen der Gefahr herabfallender Gegen</w:t>
      </w:r>
      <w:r>
        <w:rPr>
          <w:sz w:val="22"/>
          <w:szCs w:val="22"/>
        </w:rPr>
        <w:t>stände usw.</w:t>
      </w:r>
    </w:p>
    <w:p w14:paraId="768D979C" w14:textId="5C3B554B" w:rsidR="004A22BE" w:rsidRPr="004A22BE" w:rsidRDefault="004A22BE" w:rsidP="00575FA2">
      <w:pPr>
        <w:pStyle w:val="Listenabsatz"/>
        <w:numPr>
          <w:ilvl w:val="0"/>
          <w:numId w:val="8"/>
        </w:numPr>
        <w:jc w:val="both"/>
        <w:rPr>
          <w:sz w:val="22"/>
          <w:szCs w:val="22"/>
        </w:rPr>
      </w:pPr>
      <w:r w:rsidRPr="004A22BE">
        <w:rPr>
          <w:sz w:val="22"/>
          <w:szCs w:val="22"/>
        </w:rPr>
        <w:t xml:space="preserve">Nach Arbeitsschluss </w:t>
      </w:r>
      <w:r w:rsidR="001A6177">
        <w:rPr>
          <w:sz w:val="22"/>
          <w:szCs w:val="22"/>
        </w:rPr>
        <w:t>UND</w:t>
      </w:r>
      <w:r w:rsidR="00924085">
        <w:rPr>
          <w:sz w:val="22"/>
          <w:szCs w:val="22"/>
        </w:rPr>
        <w:t xml:space="preserve"> in Arbeitspausen </w:t>
      </w:r>
      <w:r w:rsidRPr="004A22BE">
        <w:rPr>
          <w:sz w:val="22"/>
          <w:szCs w:val="22"/>
        </w:rPr>
        <w:t>sin</w:t>
      </w:r>
      <w:r w:rsidR="00924085">
        <w:rPr>
          <w:sz w:val="22"/>
          <w:szCs w:val="22"/>
        </w:rPr>
        <w:t>d die Arbeitsstellen zu sichern, sodass andere</w:t>
      </w:r>
      <w:r w:rsidR="00E822CD">
        <w:rPr>
          <w:sz w:val="22"/>
          <w:szCs w:val="22"/>
        </w:rPr>
        <w:t xml:space="preserve"> unbeteiligte</w:t>
      </w:r>
      <w:r w:rsidR="00924085">
        <w:rPr>
          <w:sz w:val="22"/>
          <w:szCs w:val="22"/>
        </w:rPr>
        <w:t xml:space="preserve"> Personen nicht gefährdet werden.</w:t>
      </w:r>
      <w:r w:rsidRPr="004A22BE">
        <w:rPr>
          <w:sz w:val="22"/>
          <w:szCs w:val="22"/>
        </w:rPr>
        <w:t xml:space="preserve"> </w:t>
      </w:r>
    </w:p>
    <w:p w14:paraId="768D979D" w14:textId="7A8EF8D2" w:rsidR="004A22BE" w:rsidRDefault="004A22BE" w:rsidP="00575FA2">
      <w:pPr>
        <w:pStyle w:val="Listenabsatz"/>
        <w:numPr>
          <w:ilvl w:val="0"/>
          <w:numId w:val="8"/>
        </w:numPr>
        <w:tabs>
          <w:tab w:val="left" w:pos="7980"/>
        </w:tabs>
        <w:jc w:val="both"/>
        <w:rPr>
          <w:sz w:val="22"/>
          <w:szCs w:val="22"/>
        </w:rPr>
      </w:pPr>
      <w:r w:rsidRPr="004A22BE">
        <w:rPr>
          <w:sz w:val="22"/>
          <w:szCs w:val="22"/>
        </w:rPr>
        <w:t xml:space="preserve">Gruben, Gräben, Ausschachtungen, offenstehende Kanäle, Bodenöffnungen usw. sind ausreichend durch Abdeckung oder Umwehrung zu sichern und bei Dunkelheit zu beleuchten. </w:t>
      </w:r>
    </w:p>
    <w:p w14:paraId="768D979E" w14:textId="77777777" w:rsidR="00B111C1" w:rsidRPr="00B111C1" w:rsidRDefault="00B111C1" w:rsidP="00B47283">
      <w:pPr>
        <w:tabs>
          <w:tab w:val="left" w:pos="7980"/>
        </w:tabs>
        <w:jc w:val="both"/>
        <w:rPr>
          <w:b/>
          <w:sz w:val="14"/>
          <w:szCs w:val="22"/>
        </w:rPr>
      </w:pPr>
    </w:p>
    <w:p w14:paraId="50244B12" w14:textId="00FC1AB8" w:rsidR="00E16EEF" w:rsidRDefault="00E16EEF" w:rsidP="00B47283">
      <w:pPr>
        <w:tabs>
          <w:tab w:val="left" w:pos="7980"/>
        </w:tabs>
        <w:jc w:val="both"/>
        <w:rPr>
          <w:b/>
          <w:sz w:val="22"/>
          <w:szCs w:val="22"/>
        </w:rPr>
      </w:pPr>
    </w:p>
    <w:p w14:paraId="5B69B2C5" w14:textId="77777777" w:rsidR="00E16EEF" w:rsidRDefault="00E16EEF" w:rsidP="00B47283">
      <w:pPr>
        <w:tabs>
          <w:tab w:val="left" w:pos="7980"/>
        </w:tabs>
        <w:jc w:val="both"/>
        <w:rPr>
          <w:b/>
          <w:sz w:val="22"/>
          <w:szCs w:val="22"/>
        </w:rPr>
      </w:pPr>
    </w:p>
    <w:p w14:paraId="0E88C9DF" w14:textId="77777777" w:rsidR="00E16EEF" w:rsidRDefault="00E16EEF" w:rsidP="00B47283">
      <w:pPr>
        <w:tabs>
          <w:tab w:val="left" w:pos="7980"/>
        </w:tabs>
        <w:jc w:val="both"/>
        <w:rPr>
          <w:b/>
          <w:sz w:val="22"/>
          <w:szCs w:val="22"/>
        </w:rPr>
      </w:pPr>
    </w:p>
    <w:p w14:paraId="768D979F" w14:textId="77777777" w:rsidR="00B47283" w:rsidRPr="00B111C1" w:rsidRDefault="00B111C1" w:rsidP="00E16EEF">
      <w:pPr>
        <w:tabs>
          <w:tab w:val="left" w:pos="7980"/>
        </w:tabs>
        <w:jc w:val="both"/>
        <w:rPr>
          <w:b/>
          <w:sz w:val="22"/>
          <w:szCs w:val="22"/>
        </w:rPr>
      </w:pPr>
      <w:r>
        <w:rPr>
          <w:b/>
          <w:sz w:val="22"/>
          <w:szCs w:val="22"/>
        </w:rPr>
        <w:lastRenderedPageBreak/>
        <w:t xml:space="preserve">Beschäftigte </w:t>
      </w:r>
      <w:r w:rsidRPr="00B111C1">
        <w:rPr>
          <w:b/>
          <w:sz w:val="22"/>
          <w:szCs w:val="22"/>
        </w:rPr>
        <w:t>Jugendliche</w:t>
      </w:r>
    </w:p>
    <w:p w14:paraId="768D97A0" w14:textId="77777777" w:rsidR="00E96945" w:rsidRDefault="00B111C1" w:rsidP="00E16EEF">
      <w:pPr>
        <w:jc w:val="both"/>
        <w:rPr>
          <w:sz w:val="22"/>
          <w:szCs w:val="22"/>
        </w:rPr>
      </w:pPr>
      <w:r>
        <w:rPr>
          <w:sz w:val="22"/>
          <w:szCs w:val="22"/>
        </w:rPr>
        <w:t>J</w:t>
      </w:r>
      <w:r w:rsidRPr="00B111C1">
        <w:rPr>
          <w:sz w:val="22"/>
          <w:szCs w:val="22"/>
        </w:rPr>
        <w:t xml:space="preserve">ugendliche, Auszubildende und andere Personen, die eines besonderen Schutzes bedürfen, müssen bei einem Einsatz auf unserem Betriebsgelände beaufsichtigt werden und dürfen weder an gefährlichen Stoffen beschäftigt noch mit gefährlichen Arbeiten beauftragt werden. </w:t>
      </w:r>
    </w:p>
    <w:p w14:paraId="768D97A1" w14:textId="77777777" w:rsidR="004A22BE" w:rsidRPr="004A22BE" w:rsidRDefault="004A22BE" w:rsidP="00E16EEF">
      <w:pPr>
        <w:pStyle w:val="berschrift2"/>
        <w:numPr>
          <w:ilvl w:val="1"/>
          <w:numId w:val="3"/>
        </w:numPr>
        <w:tabs>
          <w:tab w:val="clear" w:pos="360"/>
        </w:tabs>
        <w:spacing w:before="240" w:after="120"/>
        <w:ind w:left="680" w:hanging="680"/>
        <w:jc w:val="both"/>
        <w:rPr>
          <w:sz w:val="22"/>
          <w:szCs w:val="22"/>
        </w:rPr>
      </w:pPr>
      <w:bookmarkStart w:id="8" w:name="_Toc444864138"/>
      <w:r w:rsidRPr="004A22BE">
        <w:rPr>
          <w:sz w:val="22"/>
          <w:szCs w:val="22"/>
        </w:rPr>
        <w:t>Brandschutz</w:t>
      </w:r>
      <w:bookmarkEnd w:id="8"/>
    </w:p>
    <w:p w14:paraId="768D97A2" w14:textId="3E497CCB" w:rsidR="004A22BE" w:rsidRPr="0094635D" w:rsidRDefault="004A22BE" w:rsidP="00E16EEF">
      <w:pPr>
        <w:pStyle w:val="Listenabsatz"/>
        <w:numPr>
          <w:ilvl w:val="0"/>
          <w:numId w:val="12"/>
        </w:numPr>
        <w:ind w:left="284" w:hanging="284"/>
        <w:jc w:val="both"/>
        <w:rPr>
          <w:sz w:val="22"/>
          <w:szCs w:val="22"/>
        </w:rPr>
      </w:pPr>
      <w:r w:rsidRPr="0094635D">
        <w:rPr>
          <w:sz w:val="22"/>
          <w:szCs w:val="22"/>
        </w:rPr>
        <w:t xml:space="preserve">Arbeiten mit Staub- oder Rauchentwicklung sind dem Projektleiter vorher bekannt zu geben, um die </w:t>
      </w:r>
      <w:r w:rsidR="00E16EEF">
        <w:rPr>
          <w:sz w:val="22"/>
          <w:szCs w:val="22"/>
        </w:rPr>
        <w:t xml:space="preserve">entsprechende </w:t>
      </w:r>
      <w:r w:rsidRPr="0094635D">
        <w:rPr>
          <w:sz w:val="22"/>
          <w:szCs w:val="22"/>
        </w:rPr>
        <w:t>Brandmeldeanlage abzuschalten und somit Fehlalarme zu vermeiden.</w:t>
      </w:r>
    </w:p>
    <w:p w14:paraId="768D97A3" w14:textId="77777777" w:rsidR="004A22BE" w:rsidRPr="0094635D" w:rsidRDefault="004A22BE" w:rsidP="0094635D">
      <w:pPr>
        <w:pStyle w:val="Listenabsatz"/>
        <w:numPr>
          <w:ilvl w:val="0"/>
          <w:numId w:val="12"/>
        </w:numPr>
        <w:ind w:left="284" w:hanging="284"/>
        <w:jc w:val="both"/>
        <w:rPr>
          <w:sz w:val="22"/>
          <w:szCs w:val="22"/>
        </w:rPr>
      </w:pPr>
      <w:r w:rsidRPr="0094635D">
        <w:rPr>
          <w:sz w:val="22"/>
          <w:szCs w:val="22"/>
        </w:rPr>
        <w:t xml:space="preserve">Das Abschalten bzw. wieder in Gang setzen von Alarm- und Meldeanlagen sowie sonstigen Versorgungsleitungen darf nur durch </w:t>
      </w:r>
      <w:r w:rsidR="0096501F" w:rsidRPr="0094635D">
        <w:rPr>
          <w:sz w:val="22"/>
          <w:szCs w:val="22"/>
        </w:rPr>
        <w:t>beauftragte ISOVER-</w:t>
      </w:r>
      <w:r w:rsidRPr="0094635D">
        <w:rPr>
          <w:sz w:val="22"/>
          <w:szCs w:val="22"/>
        </w:rPr>
        <w:t>Mitarbeiter vorgenommen werden.</w:t>
      </w:r>
    </w:p>
    <w:p w14:paraId="768D97A4" w14:textId="77777777" w:rsidR="004A22BE" w:rsidRPr="0094635D" w:rsidRDefault="004A22BE" w:rsidP="0094635D">
      <w:pPr>
        <w:pStyle w:val="Listenabsatz"/>
        <w:numPr>
          <w:ilvl w:val="0"/>
          <w:numId w:val="12"/>
        </w:numPr>
        <w:ind w:left="284" w:hanging="284"/>
        <w:jc w:val="both"/>
        <w:rPr>
          <w:sz w:val="22"/>
          <w:szCs w:val="22"/>
        </w:rPr>
      </w:pPr>
      <w:r w:rsidRPr="0094635D">
        <w:rPr>
          <w:sz w:val="22"/>
          <w:szCs w:val="22"/>
        </w:rPr>
        <w:t xml:space="preserve">Sämtliche Wanddurchbrüche sind mit dem </w:t>
      </w:r>
      <w:r w:rsidR="0096501F" w:rsidRPr="0094635D">
        <w:rPr>
          <w:sz w:val="22"/>
          <w:szCs w:val="22"/>
        </w:rPr>
        <w:t>ISOVER-</w:t>
      </w:r>
      <w:r w:rsidRPr="0094635D">
        <w:rPr>
          <w:sz w:val="22"/>
          <w:szCs w:val="22"/>
        </w:rPr>
        <w:t>Projektleiter abzuklären.</w:t>
      </w:r>
    </w:p>
    <w:p w14:paraId="768D97A5" w14:textId="6589A8F0" w:rsidR="00957DBE" w:rsidRPr="0094635D" w:rsidRDefault="00957DBE" w:rsidP="00E16EEF">
      <w:pPr>
        <w:pStyle w:val="Listenabsatz"/>
        <w:numPr>
          <w:ilvl w:val="0"/>
          <w:numId w:val="12"/>
        </w:numPr>
        <w:ind w:left="284" w:hanging="284"/>
        <w:jc w:val="both"/>
        <w:rPr>
          <w:sz w:val="22"/>
          <w:szCs w:val="22"/>
        </w:rPr>
      </w:pPr>
      <w:r w:rsidRPr="0094635D">
        <w:rPr>
          <w:sz w:val="22"/>
          <w:szCs w:val="22"/>
        </w:rPr>
        <w:t xml:space="preserve">Heißarbeiten sind nur mit </w:t>
      </w:r>
      <w:r w:rsidR="00E16EEF">
        <w:rPr>
          <w:sz w:val="22"/>
          <w:szCs w:val="22"/>
        </w:rPr>
        <w:t>dem „</w:t>
      </w:r>
      <w:r w:rsidRPr="0094635D">
        <w:rPr>
          <w:sz w:val="22"/>
          <w:szCs w:val="22"/>
        </w:rPr>
        <w:t>Freigabeschein für Heißarbeiten</w:t>
      </w:r>
      <w:r w:rsidR="00E16EEF">
        <w:rPr>
          <w:sz w:val="22"/>
          <w:szCs w:val="22"/>
        </w:rPr>
        <w:t>“</w:t>
      </w:r>
      <w:r w:rsidRPr="0094635D">
        <w:rPr>
          <w:sz w:val="22"/>
          <w:szCs w:val="22"/>
        </w:rPr>
        <w:t xml:space="preserve"> erlaubt.</w:t>
      </w:r>
    </w:p>
    <w:p w14:paraId="768D97A6" w14:textId="77777777" w:rsidR="004A22BE" w:rsidRPr="00557ED5" w:rsidRDefault="00557ED5" w:rsidP="00E16EEF">
      <w:pPr>
        <w:pStyle w:val="berschrift2"/>
        <w:numPr>
          <w:ilvl w:val="1"/>
          <w:numId w:val="3"/>
        </w:numPr>
        <w:tabs>
          <w:tab w:val="clear" w:pos="360"/>
        </w:tabs>
        <w:spacing w:before="240" w:after="120"/>
        <w:ind w:left="680" w:hanging="680"/>
        <w:jc w:val="both"/>
        <w:rPr>
          <w:sz w:val="22"/>
          <w:szCs w:val="22"/>
        </w:rPr>
      </w:pPr>
      <w:bookmarkStart w:id="9" w:name="_Toc444864139"/>
      <w:r>
        <w:rPr>
          <w:noProof/>
          <w:sz w:val="22"/>
          <w:szCs w:val="22"/>
          <w:lang w:val="de-AT" w:eastAsia="de-AT"/>
        </w:rPr>
        <w:drawing>
          <wp:anchor distT="0" distB="0" distL="114300" distR="114300" simplePos="0" relativeHeight="251669504" behindDoc="1" locked="0" layoutInCell="1" allowOverlap="1" wp14:anchorId="768D9853" wp14:editId="768D9854">
            <wp:simplePos x="0" y="0"/>
            <wp:positionH relativeFrom="column">
              <wp:posOffset>5321481</wp:posOffset>
            </wp:positionH>
            <wp:positionV relativeFrom="paragraph">
              <wp:posOffset>240121</wp:posOffset>
            </wp:positionV>
            <wp:extent cx="771525" cy="771525"/>
            <wp:effectExtent l="0" t="0" r="9525" b="9525"/>
            <wp:wrapTight wrapText="bothSides">
              <wp:wrapPolygon edited="0">
                <wp:start x="0" y="0"/>
                <wp:lineTo x="0" y="21333"/>
                <wp:lineTo x="21333" y="21333"/>
                <wp:lineTo x="21333" y="0"/>
                <wp:lineTo x="0" y="0"/>
              </wp:wrapPolygon>
            </wp:wrapTight>
            <wp:docPr id="49" name="Grafik 49" descr="halten und park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lten und parken verbot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val="de-AT" w:eastAsia="de-AT"/>
        </w:rPr>
        <mc:AlternateContent>
          <mc:Choice Requires="wpg">
            <w:drawing>
              <wp:anchor distT="0" distB="0" distL="114300" distR="114300" simplePos="0" relativeHeight="251668480" behindDoc="1" locked="0" layoutInCell="1" allowOverlap="1" wp14:anchorId="768D9855" wp14:editId="768D9856">
                <wp:simplePos x="0" y="0"/>
                <wp:positionH relativeFrom="column">
                  <wp:posOffset>4419600</wp:posOffset>
                </wp:positionH>
                <wp:positionV relativeFrom="paragraph">
                  <wp:posOffset>217805</wp:posOffset>
                </wp:positionV>
                <wp:extent cx="828675" cy="790575"/>
                <wp:effectExtent l="0" t="0" r="9525" b="9525"/>
                <wp:wrapTight wrapText="bothSides">
                  <wp:wrapPolygon edited="0">
                    <wp:start x="0" y="0"/>
                    <wp:lineTo x="0" y="21340"/>
                    <wp:lineTo x="21352" y="21340"/>
                    <wp:lineTo x="21352" y="0"/>
                    <wp:lineTo x="0" y="0"/>
                  </wp:wrapPolygon>
                </wp:wrapTight>
                <wp:docPr id="24"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790575"/>
                          <a:chOff x="9543" y="5897"/>
                          <a:chExt cx="1305" cy="1245"/>
                        </a:xfrm>
                      </wpg:grpSpPr>
                      <wpg:grpSp>
                        <wpg:cNvPr id="25" name="Group 21"/>
                        <wpg:cNvGrpSpPr>
                          <a:grpSpLocks/>
                        </wpg:cNvGrpSpPr>
                        <wpg:grpSpPr bwMode="auto">
                          <a:xfrm>
                            <a:off x="9543" y="5897"/>
                            <a:ext cx="1305" cy="1245"/>
                            <a:chOff x="695" y="240"/>
                            <a:chExt cx="192" cy="192"/>
                          </a:xfrm>
                        </wpg:grpSpPr>
                        <pic:pic xmlns:pic="http://schemas.openxmlformats.org/drawingml/2006/picture">
                          <pic:nvPicPr>
                            <pic:cNvPr id="26" name="Picture 22" descr="gesch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5" y="240"/>
                              <a:ext cx="192" cy="192"/>
                            </a:xfrm>
                            <a:prstGeom prst="rect">
                              <a:avLst/>
                            </a:prstGeom>
                            <a:noFill/>
                            <a:extLst>
                              <a:ext uri="{909E8E84-426E-40DD-AFC4-6F175D3DCCD1}">
                                <a14:hiddenFill xmlns:a14="http://schemas.microsoft.com/office/drawing/2010/main">
                                  <a:solidFill>
                                    <a:srgbClr val="FFFFFF"/>
                                  </a:solidFill>
                                </a14:hiddenFill>
                              </a:ext>
                            </a:extLst>
                          </pic:spPr>
                        </pic:pic>
                        <wps:wsp>
                          <wps:cNvPr id="27" name="Oval 23"/>
                          <wps:cNvSpPr>
                            <a:spLocks noChangeArrowheads="1"/>
                          </wps:cNvSpPr>
                          <wps:spPr bwMode="auto">
                            <a:xfrm>
                              <a:off x="715" y="260"/>
                              <a:ext cx="137" cy="1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 name="Text Box 24"/>
                        <wps:cNvSpPr txBox="1">
                          <a:spLocks noChangeArrowheads="1"/>
                        </wps:cNvSpPr>
                        <wps:spPr bwMode="auto">
                          <a:xfrm>
                            <a:off x="9652" y="6124"/>
                            <a:ext cx="958" cy="8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D986F" w14:textId="77777777" w:rsidR="0024337B" w:rsidRPr="00950B30" w:rsidRDefault="0024337B" w:rsidP="00E822CD">
                              <w:pPr>
                                <w:rPr>
                                  <w:b/>
                                  <w:bCs/>
                                  <w:sz w:val="56"/>
                                  <w:szCs w:val="56"/>
                                </w:rPr>
                              </w:pPr>
                              <w:r w:rsidRPr="00950B30">
                                <w:rPr>
                                  <w:b/>
                                  <w:bCs/>
                                  <w:sz w:val="56"/>
                                  <w:szCs w:val="56"/>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D9855" id="Gruppieren 24" o:spid="_x0000_s1026" style="position:absolute;left:0;text-align:left;margin-left:348pt;margin-top:17.15pt;width:65.25pt;height:62.25pt;z-index:-251648000" coordorigin="9543,5897" coordsize="1305,1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kxD0BAAA/A4AAA4AAABkcnMvZTJvRG9jLnhtbNRX7W7bNhT9P2Dv&#10;QOi/akmRLUuoUyT+CAZ0a7F2D0BLtEVUEjWSjp0Ne/edS0mOEydt1qLD5iA2P6/uPffcQ+r1m0Nd&#10;sVuhjVTNzAtfBR4TTa4K2Wxn3m8fV/7UY8bypuCVasTMuxPGe3P54w+v920mIlWqqhCawUhjsn07&#10;80pr22w0Mnkpam5eqVY0mNwoXXOLrt6OCs33sF5XoygIJqO90kWrVS6Mweiim/Qunf3NRuT23WZj&#10;hGXVzINv1n1r972m79Hla55tNW9Lmfdu8K/wouaywUOPphbccrbT8sxULXOtjNrYV7mqR2qzkblw&#10;MSCaMHgUzY1Wu9bFss322/YIE6B9hNNXm81/uX2vmSxmXhR7rOE1cnSjd20rhRYNwyAQ2rfbDAtv&#10;dPuhfa+7MNF8q/JPBtOjx/PU33aL2Xr/sypglO+scggdNromE4idHVwi7o6JEAfLcgxOo+kkGXss&#10;x1SSBmO0XaLyEtmkXek4vvAYZsfTNBnmlv3u8CLo94ZR7HaOeNY91rnau9bF5TrHEAcssH/AAilg&#10;Ufi9YXgioAGM83B4dgRiksJV4BDFPZfz8ghDGnUIhmhQmp4GoZV5hv+eXGidkevLRYhddqeF1xup&#10;X2Sj5vrTrvVRBy23ci0rae9cTYMm5FRz+17mRDfqnPB0MuQG0/RUFiHOQpgcZb3FT7mnaIdNnQlO&#10;ITq+skbNS95sxZVpoQ7QLJgbhrRW+1LwwtAwQfbQius+cGtdyXYlq4oITe0eAHjyqECfwLAr/oXK&#10;d7VobKdmWlTAQjWmlK3xmM5EvRYoTv1TEbrqASneGkuPI3o4hfkzml4FQRpd+/NxMPfjIFn6V2mc&#10;+EmwTOIgnobzcP4X7Q7jbGcEYODVopW9rxg98/ZJOemFtxMqJ3jsljtZ7cgFhxzJBhfBN4KEfDU6&#10;/xVgYx3aVgubl9TcALl+HIuPEw7me2QpBwa680UpOasFgojkhArAacnjSgAttLE3QtWMGsAZXjqc&#10;+S1g7uIalpDHjaJsuziGME8zkQbpcrqcxn4cTZbIxGLhX63msT9Zhcl4cbGYzxfhkIlSFoVoyNy3&#10;J8LhqipZDFw0erueV7pL0Mp9egkw98tGRIh7N4bkDb+OZy4XhH5fDEgGiSUOazOQHb2XEYiO6qeO&#10;uQ8lbwVQJ7MndZ4Mdf4ONGPRBQXQL/nQH0OmO4M+U8APNlDnRUxKwl5VJ72qHpl0Aa/oVArR6Ogx&#10;nGcDTXomiQrcNxQWz54h00kqqERekDGeVQ3b0/EXjZ3l500E7nOedJ7hUtEUjsIkdcu+bbmsujZK&#10;sWqQ7gGtDvW1Ku5Qg1qhSnCRwpUPjVLpPzy2x/Vp5pnfd5yOgOqnBnxIwxgnErOuE4+TCB19OrM+&#10;neFNDlMzz3qsa84tetiya7XclnhSp36NusI1YiNdZZJ/nVe9s6Cka/WXj3+Lp7jhdneFj8SSa3U4&#10;3pocnYmrzB4wPkTxvVibTsbQOZBzgnsPZb6TJlLAdAwvibdT3Js+y9t/oIDEkhNJ7HnjHnp2Rv03&#10;lXEe0N95kTyrjA/EHigH11HqrybTxI9X8dhPk2DqB2F6nU6COI0Xq4di/1Y24tvF/psFoJYW71yV&#10;rEGHo0rw7Dk1OB4S5D4KzGEw/HaHxEOpsIf1ARy7r8//iWrgFcuF1b8O0jvcaR/t05fWy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8GWH5eEAAAAKAQAADwAAAGRycy9kb3ducmV2&#10;LnhtbEyPQWuDQBCF74X+h2UKvTWrsYqxriGEtqdQaFIouU10ohJ3VtyNmn/f7ak9DvPx3vfy9aw7&#10;MdJgW8MKwkUAgrg0Vcu1gq/D21MKwjrkCjvDpOBGFtbF/V2OWWUm/qRx72rhQ9hmqKBxrs+ktGVD&#10;Gu3C9MT+dzaDRufPoZbVgJMP151cBkEiNbbsGxrsadtQedlftYL3CadNFL6Ou8t5ezse4o/vXUhK&#10;PT7MmxcQjmb3B8OvvleHwjudzJUrKzoFySrxW5yC6DkC4YF0mcQgTp6M0xRkkcv/E4ofAAAA//8D&#10;AFBLAwQKAAAAAAAAACEAnWtqcMgeAADIHgAAFQAAAGRycy9tZWRpYS9pbWFnZTEuanBlZ//Y/+AA&#10;EEpGSUYAAQABAEsASwAA//4AH0xFQUQgVGVjaG5vbG9naWVzIEluYy4gVjEuMDEA/9sAhAAEAwME&#10;AwMEBAMEBQUEBQcMBwcGBgcOCgsIDBEPEhIRDxAQExUbFxMUGhQQEBggGBocHR4fHhIXISQhHiQb&#10;Hh4dAQUFBQcGBw4HBw4dExATHR0dHR0dHR0dHR0dHR0dHR0dHR0dHR0dHR0dHR0dHR0dHR0dHR0d&#10;HR0dHR0dHR0dHR3/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CWAJYDAREAAhEBAxEB/9oADAMB&#10;AAIRAxEAPwD7+oAKACgAoAZ5ijvQB594z+NHg/wOXj1XVElvFH/Hra/vH/HHA/GuWtjKNHST1Pdy&#10;3hvMcxtKhTtHu9F/wfkeIeIf2vrh2dPC2gJGvRZb2TJ+u1f8a82pm/SEfvPtMH4cq18VW+UV+r/y&#10;PPdR/aX+Il+T5Wp29op/ht7ZRj8Tk/rXLLNK72dvke/S4FymnvFy9W/0sc8/xr+Ibyb/APhLtRX2&#10;VlA/LFR/aNdfaOr/AFNyj/n1+LNrTv2jviNpxGdbS5UDG24t0bP44B/Wrjmddbs5avAuVVNouPo3&#10;+p3Wgftea1asq+JdCtLuMdXtHMTfkciumnm/88TwcZ4dxtfC1flJfqj2jwb+0R4H8WvHB9vOmX0h&#10;AEF+PLyfQN90/nXpUcbRq6J6nxmY8MZjl93Vp3iuq1R6vHKkiq0TBlYZBB4NdZ4HkPoAKACgAoAK&#10;ACgAoAKADpQBy3jbx9ongHS2v/EN2kS4PlxDl5SOyjvWNfEQoR5ps9LLMpxWZ1vY4aN+76L1Z8df&#10;Ej9ojxH40ea00eRtJ0hsgRwtiSQf7TdfwFfP4nMalX3Y6I/X8k4MwWXpVKy9pPu9l6L9WeOMxZiz&#10;Elj1J5rzr9z7BJLYTpQMQuqD5mAHvTs+hLlGOrdhvnRj/lon50cr7E+2p/zIcrq33WBHsaLWKU4v&#10;Zi0ivQCoPB6UbCaT0Z6H8P8A40+K/h5LGmn3hvNMB+axuiWTH+yeq/hx7V6GGzCpR0eqPks54QwW&#10;YJzguSfdfqfZPwz+MmgfEuyB02YW+qRrmawmbEie4/vD3Fe/h8TCvG8D8gzXJcXldTkxEdOj6M9F&#10;HQV0HlC0AFABQAUAFABnFAHnXxW+K2mfDLRfPucT6lOCLW0BwXPqfRR61yYvFxw8LvV9j6Dh7h6t&#10;nNflj7sI/FLt/wAE+EPF3jDV/G+sTapr90007n5VzhYx2VR2FfL1a06sueb1P3TL8uw+X0Fh8NG0&#10;V97835mBkAc8YrNHa7FjRtM1TxPfCx8L6dNf3PQmMYRP95uld+Hy+rV1eiPk834wwOXXhF88+y/V&#10;ntPhn9lvV79Em8X62top5NrYjJHsXP8ASvXpZZRh8SufneP43zLE3VN8i8t/vPT9J/Zs8AaaFNxp&#10;cl/IBgtdzM+734xXbGlCPwqx81WzDFV3erUb9Wbi/A/4fom1fC9jj3DH+tXZHLzy7mdf/s8fDy9U&#10;BdCW2YdGtpnQ/wA6mVKEtGjoo47E0XenUa9GzzzxD+ysUV5fCGvSow5FvqADqfbeOR+VcVXLaM9l&#10;Y+lwHGuZ4VpVJc68/wDM8T8UeC/EPgifyvE+mSW8ZOFuYzvhf6MOn0NeTiMuq0tY6o/Qsn4zwWPa&#10;pVP3c/Pb5MxAQenNedsfYJp7Fmwv7vSb6C/0q4ktr23YPFNE2GQ+orSlVlSlzRdjkx2AoY6i6GIj&#10;dP8ArQ+1/gf8d7bx/Amk+IWjtvEcCdBwl0o/iX39V/pX02DxkcRG3U/DuI+HKuT1brWm9n+j8z3F&#10;WB6V2nzQtABQAUAFAHMePPGtj4D8OXesaow8uFcJHnBkc9FHvWNevGhBzkejlWWVczxUcLS67vsu&#10;rZ+efjHxdqXjfXrrV9ZmLzTN8qZ+WNeyr7Cvk61aVWbnPc/oPLsvoZdh44bDq0V+L6t+pzssqQoz&#10;ysFVRyTWcYuTtE6a1aFGDqVHZI9J+FfwU1H4jyR6lrnm2PhwHKr92S6x6egr6HB5cqa56mrPx/iT&#10;jGrjJPD4NuMOr6v/AIB9eeG/CmkeEtPjsfD9lHa20YxtQdfcnua9XY+C63Zs4xQAtABQAUAFAFW/&#10;0621S0ktNQhjntpRh4pFBVh7g0BsfNXxS/Z7OmLNq/gGMm2X5pdNJyR6mP8AwrzMZl0avv09Gfcc&#10;OcYVsvaoYp81P8Y/8DyPA8FSVdSrKcFWGCD6EV87KLg7SVj9koV6eIpqrSd4vZklrdXFhdQ3dhPJ&#10;b3du4kimjOGRh0IqqVWVKanHcxx2Bo46hLD11eLPuP4F/GaHx9oq2uqskWs2gEc6Z+96OPY//Wr6&#10;vDV414KcT+f86ymrlWKlh6m3R90e0g8DFdB5ItABQA1zhaAPhj9o74jv4v8AFz6RYTE6TpDGNQp4&#10;kl/ib8Og+lfNZlifaVOWO0T9u4KyVYDBLEVF+8qa+kei/U8W6D2Feaj7NuyPRfgr8LW+I+s/2pq8&#10;Tf8ACO2D/Kp4FzIO30FfRZdg1TXtJ7n45xlxG8XVeDw79yO/m/8AI+0LS0isreOC2jWOGMbVRRgK&#10;PQV6p8CT/SgBdjBclSF9cUANz6UAL0oAAM9BQArKUOGBU+h4oATpQAmKAPnT47/CJWSbxR4at9sq&#10;83kCf8tB/fA9fWvMzDBqrHnhuj7fhDiSWX1lha7/AHcvwf8AkfN4PAxXzdrH7Ummro1/C3ie68G6&#10;9aavYs4ER2zIpxvjPUfh1H0r0MvxPsalnsz5Pi/JlmOCc4L34ar06o+/vh144g8TabCTKGcqCpB+&#10;8D3r6c/CrW0Z3tABQBwPxh8YnwT8P9X1KOQJdmPybf18xuBj6cn8K5sXW9jRcup7XD2Xf2jmNPDt&#10;e7e79Fv/AJH52vI0js8jFnYkknua+RP6HS5VZEmm6NdeKNa07QdMH+k6hIEJH8CfxN+Vehl+H9rU&#10;u9kfJ8YZw8uwTjB+/PRf5n334T8N2nhPQLHSNNjWOC1jCDA+8e5PuTzX0+x+Fept9KAMLxp4u0/w&#10;B4T1bxNrfNnpsJk8sHBlc8Kg9yxAoA/OTX/G3xO+PHiO5uLRtTuwGJisLBmWG2XsqqDjgdzzQB0f&#10;wn+OXjD4T+LYNH8Zy30ultIIri1vyxeAE43KW5GKAP0PtbqK8tobi1cPDKodHHRgRkH8qAPCP2o/&#10;jldfCrQbPRvCswi8TawpcT4BNpAOCw/2ieB9CaAPixrH4oNZnxezeImgJ3nUTLIffJOc4oA+tf2V&#10;/jte+PYLnw14rmEur2Ufmw3B+9OnQg+4oA+m6AGSRpIjJKoZGBBU96APij4xeBT4H8WypbxlNNvf&#10;31v6L/eX8Cf1r5rMsP7KpzR2Z+3cFZw8dg/Y1XedPT5dGee4zXmo+zfZntnwL8YzabCtqZCGsJNm&#10;M9Yzyv8AUfhX1eBre1op9UfgPFOW/wBn5jOnH4Zar5n2poupx6rYRXETA7hzXYfOGlQB8pftf+Ii&#10;T4f0CJuPnu5VB6/wr/7N+deJm9T4YL1P07w5wfvVsU/KK/N/ofLXSvDP1Q9v/Zb8MLf69rfiS4XK&#10;WgFnbk9ieWI/l+NfTZZS5KKfc/DuNse8TmTpp+7DT/M+rRxXonxwUAfMX7bmr3ieANF0XT4ppI7u&#10;+M9yY0JULGuFBI92P5UAdj+y94LtfC/ws0u6WILe6mpuJmK4J5IA+nH60AeW/tx+FLJNH8O+JoIl&#10;jvvtLWcjgY8xSu4Z+hU/nQB7r+z/AKlNrHwh8KXNyS0ptQme5CkqP0AoA+SviCh+LP7WM+lXDeZY&#10;216lgo7CKHAOPx3H8aAPvCHSbO30xdNS3j+wrH5Qhx8u3GMYoA+CP7LX4MftVQ2diDFp73iFFHTy&#10;Zhnb+G4j8KAP0FHQYoAKAPKP2gfCy694DuL6Nc3elMJ0P+z0Yfkc/hXDmFL2lF+Wp9Twdj3g80gm&#10;/dn7r+e34nx0OK+WP3k6T4f3rWfiiOMcR3kTRH/eX5h/Jvzr2coqWlKB+a+ImD5qNLFLo7P0eq/J&#10;n2b8H/EBkRrKZ+nQE17x+TnsNAHwd+03qRvvizfxZytnbxQAf8B3H9WNfM5pK9e3ax+3cB0vZ5Sp&#10;fzSb/T9Dxx2CIzHoozXnxV3Y+ynJQi5PofYf7N2kDTPhVpMpXEt60ly5/vFm4/QCvsqUeWCSP5px&#10;1V1sTUqPq2z1utDlDpQBHLbxTrtnjSRfRlBFAD4LZYYQtvEscEYxhRtVB/IUAfE/7ZnxJ0zxTqGg&#10;+CPC91HfSWEzT3kkDbkEzAKsYI4JAzn6+1AH1F8GNAl8J/DnwzpdyCJre2Uup/hLfMR+tAHx3+zy&#10;G1v9pTWNQbkie8nJ+rsP60AffXQUAfCP7YMR0745eHr+E7HlsLZ8j1WRhn9BQB9zafL51jbyA5Dx&#10;qc/hQBZoAqanp6arpt5YSjclzC8JH+8pH9amceaLRrQqulUjUXRpn553EJt7iWFusbFT+Br4uSs7&#10;H9M0ZqpTjNdUiTS7g2ms6VMuMpdRjnoATtP6E125dLlxCPmuM6Ptcoqaaqz/ABPqLwNqTabrsBDY&#10;DHFfUn4MfUVvKJoI3Xoyg0Afnh8bZXk+LXizzGztuyo9gFGBXyuY/wC8SP3rg7/kUUvn+bPPLn/j&#10;3m/3D/KuSn8SPocT/Bn6M+6Pg7EsPwx8MIg+UWakfjzX2q2P5mluzuaCQoAKAPAv2rtA8T+LPB2h&#10;aJ4JtL24upr8yTC3JVQgQgbj9T3oA+MNGttV+CfjywvPHPhdpWt3D+RdAgNz95SOCaAP0s8FeLdP&#10;8b+GbHXdEfdZ3ke9R3U91PuDQB8UfsgDzPjRrjNyfsk5z/20WgD726CgD4Y/bYGPih4TOOf7PT/0&#10;c9AH2r4dOdB0wk8m2jOf+ACgDToAkg4mjx6igD89fE6hPEmrqvAF1IB/30a+MrfxJer/ADP6Uyx3&#10;wVF/3Y/kjDucCBj024I+oIxV4V2rRa7nPnkYyy2upbcrPpTT5jBewSD+FhX2B/OZ9WeGLn7Vo1s/&#10;fbigD4V/aHsDp/xe8QDbtWcxzD33Ipz+ea+YzNWrs/cuB6nPlMF2bX4nlkqb4nX+8CK4IuzTPrKs&#10;eeDj3TPtf4DX63/wo8NupJMcBiOfVWINfaQd4pn8z4iDp1ZQfRtHpFUYh06UAABPQUAJj1FAHjH7&#10;T/giz8V/CTW7qSJft2kRfbbeTHK7T8wz7rmgDgf2HdanvvB2taTKxaKyuw0eT0Djkf8AjtAHlv7L&#10;r/2X+0Brlm3ylhdQAe4kz/7LQB979KAPhb9tF1m+MPhe1U5ZNNhyP96V6APtzRofI0qyi/55wov5&#10;KBQBeoAdHL5Dea2MRAufoBn+lJ6IcYuTUV1Pzu1e5+2arfXGf9dM7/mSa+Lm7ybP6aw1L2VGFPsk&#10;vuRUhtheXljaspKz3MSMB1I3DP6V1ZfHmrxR4XFtb2WU1muun3tH0Ih2upHUGvqz8BPp/wCHczSa&#10;BFu7YoA+X/2uNDNn4y0jV1XEd9aeST/tRt/gwrwc3p2lGZ+r+HWLUqFXDPo0/vX/AAD56rxj9KPp&#10;n9lfxAJtB1fw/I37zT7kzxj/AGJOf5g19VgKvtKC8j8C4swLwmaVF0lqvmfQddp82HSgD5q/bA+I&#10;fjHwHpHhpvBmsT6ZaXjzRXT24Ad2AUr82Mjjd0IoA9U+CXilvGHww8O6rPcNPcvbiOd2bLF14OT6&#10;8Z/GgCp+0NrcHh/4K+MLm7YD7RafY4gf4nkIUAfhk/hQB43+wxYS23hnxHfMuIZ7lFVvUqDn+YoA&#10;800CZPh9+17fRXOIrefVJUBY8bZuVP5NQB99qpYgLyaAPgj41TJ49/avg0yxxNDaT22nnacglAN4&#10;/wC+iwoA+9YkEcaoowFAAoAdQByvxM11fDXw+1+/LBZDAbeHPd3+UY/Ak/hXLjKvs6MpHucNYF43&#10;M6NLpe79FqfB2ck18kf0Ma/g61N74t01BnFvvuGI7YGB+rCvWyineo5dj8/8QcWqeChh+snf5L/h&#10;z29F3SIvqQK+hPx0+ofh/bm38Pw57gUAeeftP+EW8QfDiS/t03XOjSi6AA52dH/Q5/4DXDmFH2lF&#10;23R9TwfmH1LM4cz92fuv57fifDQr5Y/efQ6/4VeL/wDhB/Hen6hLIUsLr/RLs54CMeGP0ODXrZVX&#10;UJ+zezPz7j3KXiMNHGU170N/T/gM+6o5FkQNGwZTyCO9fQn48PoA8m/aJ+HUnxH+Gl9YWMe7UrRh&#10;d2wA6soOR+IyKAPjn4JftDan8FPtuj6rpUmo6Y0hY2rS+U8EnQ4JB/EUAJ8Wfjb4k/aH1jS9D0zT&#10;DZaVFKPs+nQuZC8h43u2BkgcDgAUAfcHwb+H6fDfwFpmjEAXKp5lwR3kPX8ulAHzH+2Z4BvNM8S6&#10;d460eJ1hkRYbiSMf6uRPusfw4/AUAVdP/bd1mw8FLpy6DHJ4kSHyk1KSfKKcY3+XjlvxxmgBn7Iv&#10;gG/8S+NbzxxrokeO3LOk0oyZpm6nJ6nkmgD7p6UAAGSAKAPmz9p7xmk13YeE7GTIs/8ASLvaePMI&#10;+VfwH86+fzWvzSVJdNz9b8P8pdKjPMKi1lpH0W7+b0+R87dK8g/RzvvhZpu7+0NWdeJGFvCf9lfv&#10;H/vo4/Cvpsso+zo3e7Pw/jfMVi8xdKL92mrfPqep6XCZ9Qt4xzlxxXonxp9W+Hrf7LpFqmMELQBc&#10;v7SG+s57W6jEkE6GN0PRlIwRQ1fRjjJxaa3R+b/xH8FXHw/8Y6lolwD5UT77dz/y0iblT+XB9xXy&#10;eMw7o1WujP6A4azaOZ4GNT7S0fqv8zk5EEiFWGQwwRXLFuLTXQ92rTjUg4TV09z6o/Z8+Jy6zpK+&#10;GdbnA1SwXELuebiIdPxHSvqsHilXh5o/A+JMinlOKcUvcl8L/Q92rsPnQxQB5N43/Zx8A+PdTbUd&#10;X0t7e9fmSWzfyjJ9e1AGl4A+B3gz4bzG48OaZ/peMC4uDvkH0PagD0egDP1rRbHX9Nn07WLWK5sp&#10;12yQyruVhQB4wf2RfhoL/wC1LYXgG7d5H2j939MYzj8aAPZdC0HTvDemw6dotpFa2cAwkca4A/xo&#10;A0eg4oA5v4g+OLP4ceGZtWu2Rr5wUsrcnmST1x6Dqa5cXiVh6fN16Hu8PZJUzfFqlHSC1k+y/wA3&#10;sj4T1TU7rWdRudQ1KUy3VzIZJHbqSTXycpOT5nuz+gKNGFCnGlSVoxVkvJFPyprqaG0shuurlxFG&#10;Pc9/oBz+Fb4Wg61RRR5ee5pHLMHLEPfZevQ940bS4dF0u1sLbiO3QID6+p/E5r66MVFWR/PNScqk&#10;3OW7O8+HmlNqOuw/LlUNMg+nIoxHGiLwFGKAHEcUAeL/ALQvwoPj7w6NQ0iPOu6WpeFVHM6fxR/p&#10;ke/1rjxuGVenZbo+k4ZzyWVYtOXwS0l/n8j4XIKMVdSrKcEEYII7V8q4uLsz96pVYVYKpB3T2JrG&#10;+utKvre+02Z4Lu3bfHIh5U1rQrSoz54nFmeWUMxw7w9dXT/DzPr74T/GKy8b2iWOqOltrkK/vEZs&#10;Cb/aX/Cvp8Ni4V43W/Y/C88yDE5RV5aivB7M9X6V1HhBQAUAFABQAUAHTpQBg+M/G2j/AA+0g6jr&#10;0w8xh+4tEb95MfYdh71zYjFU8PHmmezkuR4rN63sqCslvLov67HxT488d6p8QNdl1PV3wo+WGBfu&#10;Qp2UD/Oa+Xr15Vp88v8Ahj93ynKqGVYZYbDrTq+rfd/1ocq7rGjMxwqjJJrJJt2R3znGnFylokeg&#10;/Dbw0yA67qMZWWVdtqjDBjj7tj1b+VfT4DC+whd7s/C+K8+eZ4rlpv8Adx28/M9HAJIAHWu8+UPe&#10;vhL4c+xWf2yZcM3TNAHqI6UALQAhUGgD5W/aG+BLSPc+L/BdqTIcvf2US8v6yIPX1Hfr9fKx+B9o&#10;uenufe8JcVfUGsJi3+7ez7f8A+VlIIyK+eacXZn7FCcakVKLumSwzSW0sc1tI0U0Z3I6HBU+xpwn&#10;KD5ouxjiMLSxVN0q0VKL7nuvgH9o2800Q2XjSFru2UbRdxf6xR/tL3r28Pmq+Gt95+Z5xwBKLdXL&#10;np/K/wBH/mfQXhzxvoHiu3EuiarbTHvEHw4+qnmvVp1oVFeDufn2Ly/FYOXJiKbi/NfqdD+FanGH&#10;SgBVUsflBNAFPVtV03w/AbjXtRtbGFRnM8oUn6DqfwFZzqwpq8nY6sLgcRi5cmHg5PyR4r41/aZ0&#10;7TUktfAlqby56fbbgFY1PqqdT+OK8rEZqkrUlfzP0DJ/D+rJqpmMuVfyrV/N7L5XZ816/wCI9U8U&#10;alLqOvXst1dydXkPQegHYewrxJ1JVJOU3dn6fhcJQwdJUMPFRiui/rcy2YICWIVR1J7VCTbsjeUl&#10;Bc0nZHS+C/CMniGeLUdSQppMLboo2HNyw7kf3f519BgMDyfvKm5+R8W8V/Wr4PBv3Fu+/oewqAoA&#10;HAFeufnZ1Pgnw1LrupxrsPlKck0AfTOnWMen2kcEQAVBigC30oAKACgBjoHUqwyPegNj5a+N/wCz&#10;qLqe48QeBo0hupCZJ7M8Ryn1H91v0P615+LwEKy5o6M+u4f4sxGVWo1Pep9uq9P8j5YuIZrK6ktL&#10;2CS3uojh4pVKsP8A63v0r52tQnRfLNWP2LLs1wuY0/aYaafl1Xqhg4rI9EdHI8Lq8LsjryGU4I/G&#10;mpOLumRUpQqR5ZpNeaOu0v4qeNNHRU0/xJqCRr0V5fMA/BsiumGNrw2kzxa/DGU19Z0Ffy0/I3B8&#10;fviApB/tsZHf7NF/8TWn9pYjucX+pWTf8+n/AOBMztQ+M3jzUw63PiW9VGGCsLCIf+OgVnLHYiSs&#10;5M7KHC+U0HeNBX87v8zjLu+ur+Uy31xLPKeryuWJ/OuaUnJ3ep7dKlCjHkpJRXZJL8iv0pGgxpQr&#10;pGis8znCRICzOfQAVpRozqu0Fc4MdmWGwFN1MTPlX4v0R3Xhb4dTXEkV94nULGp3R2IOR7GQ/wDs&#10;vSvocJl8aPvS1Z+QcQ8X18xvRw/u0/xfqemqgjUKihVXgADGK9I+LNTRdFuNau44bdCcnk0AfSXg&#10;7wrB4esI1CDziOTigDpwMUALQAUAFABQBHJEsilXXKkYINAHiXxV+CmneKIjcC0V3TJVl+V0/wB0&#10;jkVM4RmrSVzow2KrYWaqUJOLXVHy14g+Emr6LLIthMLhVJxFcfI/4MOD+IFeTWymEtabsfe5Z4gY&#10;ilaGNhzrutH/AJM4q806/wBMJGpafdW4XqzRll4/2hkfrXm1Mvr0+l/Q+1wfGGVYrT2nK/72n/A/&#10;EprdQscLKhPpuGfyrllSnHdWPepY7DVf4dRP0aJNw9RU2OjmRG1zDHw80an0LCqVOb2RhUxmHpfH&#10;NL1aJ7S3u9QZV02xurkt0McR2/8AfR4/Wumnl9ef2bHh4zi3KsKtavM+y1/4B1Om/DbWL4q2qTRW&#10;EHdYz5kn0/uj9a9KhlMY61Hc+KzPxBq1E4YKHL5vV/cd/oXhTSvDqk6fbjz2GHnkO6RvqT/LpXrU&#10;6UKatBWPgcXja+Mn7TEScn5m306VZynQeHvCl7rtwiwxMI88nFAH0B4S8F2nh23QhAZ8cnFAHWAY&#10;6UALQAUAFABQAUAFACMoIwRx6UAcp4k8C2GuxsTGqSnoQKAPHNf+F+o6c7G2QyRjoMUAcBqHheJZ&#10;T/aGlQu44zJAG/pSsUpSjszPPh/SRwdLsR/27p/hS5Y9i/bVP5n94+LRdNt3DwadaRuOhSFQR+lN&#10;JIhzk92XQAMADA9KZI9VZzhVJ+goA1tP8NalqLKsFu4B7kUAel+GPhITsm1Q8dcGgD1jS9EtNJhW&#10;K0iVcd8UAaQGKACgAoAKACgAoAKACgAoAMUANZFZcMAR70AZF94Y02/z59smT3AoA5u8+Fuk3HKK&#10;q/UUAUv+FQ6aP7n5UAKPhFpoI+5x7UAbNh8OdIswuYgxHtQB0dppVpZKFt4EXHfFAFwADpQAvSgA&#10;oAKACgAoA//ZUEsBAi0AFAAGAAgAAAAhAIoVP5gMAQAAFQIAABMAAAAAAAAAAAAAAAAAAAAAAFtD&#10;b250ZW50X1R5cGVzXS54bWxQSwECLQAUAAYACAAAACEAOP0h/9YAAACUAQAACwAAAAAAAAAAAAAA&#10;AAA9AQAAX3JlbHMvLnJlbHNQSwECLQAUAAYACAAAACEA9+eTEPQEAAD8DgAADgAAAAAAAAAAAAAA&#10;AAA8AgAAZHJzL2Uyb0RvYy54bWxQSwECLQAUAAYACAAAACEAWGCzG7oAAAAiAQAAGQAAAAAAAAAA&#10;AAAAAABcBwAAZHJzL19yZWxzL2Uyb0RvYy54bWwucmVsc1BLAQItABQABgAIAAAAIQDwZYfl4QAA&#10;AAoBAAAPAAAAAAAAAAAAAAAAAE0IAABkcnMvZG93bnJldi54bWxQSwECLQAKAAAAAAAAACEAnWtq&#10;cMgeAADIHgAAFQAAAAAAAAAAAAAAAABbCQAAZHJzL21lZGlhL2ltYWdlMS5qcGVnUEsFBgAAAAAG&#10;AAYAfQEAAFYoAAAAAA==&#10;">
                <v:group id="Group 21" o:spid="_x0000_s1027" style="position:absolute;left:9543;top:5897;width:1305;height:1245" coordorigin="695,240"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geschw" style="position:absolute;left:695;top:240;width:19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5XwwAAANsAAAAPAAAAZHJzL2Rvd25yZXYueG1sRI8xb8Iw&#10;FIR3JP6D9ZDYwIEBtQGDUBCCpUOhQ8en+OEE4ufINiTtr6+RkDqe7u473WrT20Y8yIfasYLZNANB&#10;XDpds1Hwdd5P3kCEiKyxcUwKfijAZj0crDDXruNPepyiEQnCIUcFVYxtLmUoK7IYpq4lTt7FeYsx&#10;SW+k9tgluG3kPMsW0mLNaaHCloqKytvpbhVc/fvH7tfEb3Ped427hkNRF6zUeNRvlyAi9fE//Gof&#10;tYL5Ap5f0g+Q6z8AAAD//wMAUEsBAi0AFAAGAAgAAAAhANvh9svuAAAAhQEAABMAAAAAAAAAAAAA&#10;AAAAAAAAAFtDb250ZW50X1R5cGVzXS54bWxQSwECLQAUAAYACAAAACEAWvQsW78AAAAVAQAACwAA&#10;AAAAAAAAAAAAAAAfAQAAX3JlbHMvLnJlbHNQSwECLQAUAAYACAAAACEAMPb+V8MAAADbAAAADwAA&#10;AAAAAAAAAAAAAAAHAgAAZHJzL2Rvd25yZXYueG1sUEsFBgAAAAADAAMAtwAAAPcCAAAAAA==&#10;">
                    <v:imagedata r:id="rId30" o:title="geschw"/>
                  </v:shape>
                  <v:oval id="Oval 23" o:spid="_x0000_s1029" style="position:absolute;left:715;top:260;width:137;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group>
                <v:shapetype id="_x0000_t202" coordsize="21600,21600" o:spt="202" path="m,l,21600r21600,l21600,xe">
                  <v:stroke joinstyle="miter"/>
                  <v:path gradientshapeok="t" o:connecttype="rect"/>
                </v:shapetype>
                <v:shape id="Text Box 24" o:spid="_x0000_s1030" type="#_x0000_t202" style="position:absolute;left:9652;top:6124;width:95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uWwQAAANsAAAAPAAAAZHJzL2Rvd25yZXYueG1sRE9Ni8Iw&#10;EL0L+x/CLHgRTa2gpRplWRAEQVh1WY9DMzbFZlKaWOu/N4cFj4/3vdr0thYdtb5yrGA6SUAQF05X&#10;XCo4n7bjDIQPyBprx6TgSR4264/BCnPtHvxD3TGUIoawz1GBCaHJpfSFIYt+4hriyF1dazFE2JZS&#10;t/iI4baWaZLMpcWKY4PBhr4NFbfj3Sromtn+Ut/Trbn1i+nfYT6a/WYjpYaf/dcSRKA+vMX/7p1W&#10;kMax8Uv8AXL9AgAA//8DAFBLAQItABQABgAIAAAAIQDb4fbL7gAAAIUBAAATAAAAAAAAAAAAAAAA&#10;AAAAAABbQ29udGVudF9UeXBlc10ueG1sUEsBAi0AFAAGAAgAAAAhAFr0LFu/AAAAFQEAAAsAAAAA&#10;AAAAAAAAAAAAHwEAAF9yZWxzLy5yZWxzUEsBAi0AFAAGAAgAAAAhAHZA25bBAAAA2wAAAA8AAAAA&#10;AAAAAAAAAAAABwIAAGRycy9kb3ducmV2LnhtbFBLBQYAAAAAAwADALcAAAD1AgAAAAA=&#10;" filled="f" fillcolor="silver" stroked="f">
                  <v:textbox>
                    <w:txbxContent>
                      <w:p w14:paraId="768D986F" w14:textId="77777777" w:rsidR="0024337B" w:rsidRPr="00950B30" w:rsidRDefault="0024337B" w:rsidP="00E822CD">
                        <w:pPr>
                          <w:rPr>
                            <w:b/>
                            <w:bCs/>
                            <w:sz w:val="56"/>
                            <w:szCs w:val="56"/>
                          </w:rPr>
                        </w:pPr>
                        <w:r w:rsidRPr="00950B30">
                          <w:rPr>
                            <w:b/>
                            <w:bCs/>
                            <w:sz w:val="56"/>
                            <w:szCs w:val="56"/>
                          </w:rPr>
                          <w:t>15</w:t>
                        </w:r>
                      </w:p>
                    </w:txbxContent>
                  </v:textbox>
                </v:shape>
                <w10:wrap type="tight"/>
              </v:group>
            </w:pict>
          </mc:Fallback>
        </mc:AlternateContent>
      </w:r>
      <w:r w:rsidR="00DC0207">
        <w:rPr>
          <w:sz w:val="22"/>
          <w:szCs w:val="22"/>
        </w:rPr>
        <w:t>W</w:t>
      </w:r>
      <w:r w:rsidR="004A22BE" w:rsidRPr="00557ED5">
        <w:rPr>
          <w:sz w:val="22"/>
          <w:szCs w:val="22"/>
        </w:rPr>
        <w:t>erksverkehr</w:t>
      </w:r>
      <w:r w:rsidR="0096501F">
        <w:rPr>
          <w:sz w:val="22"/>
          <w:szCs w:val="22"/>
        </w:rPr>
        <w:t xml:space="preserve"> und interne Fahrbewilligung</w:t>
      </w:r>
      <w:bookmarkEnd w:id="9"/>
    </w:p>
    <w:p w14:paraId="768D97A7" w14:textId="77777777" w:rsidR="004A22BE" w:rsidRPr="00557ED5" w:rsidRDefault="004A22BE" w:rsidP="00557ED5">
      <w:pPr>
        <w:jc w:val="both"/>
        <w:rPr>
          <w:sz w:val="22"/>
          <w:szCs w:val="22"/>
        </w:rPr>
      </w:pPr>
      <w:r w:rsidRPr="00557ED5">
        <w:rPr>
          <w:sz w:val="22"/>
          <w:szCs w:val="22"/>
        </w:rPr>
        <w:t xml:space="preserve">Auf dem gesamten Betriebsgelände gilt die Straßenverkehrsordnung. Die höchstzulässige Geschwindigkeit beträgt 15 km/h. </w:t>
      </w:r>
    </w:p>
    <w:p w14:paraId="768D97A8" w14:textId="77777777" w:rsidR="004A22BE" w:rsidRDefault="004A22BE" w:rsidP="00557ED5">
      <w:pPr>
        <w:jc w:val="both"/>
        <w:rPr>
          <w:noProof/>
          <w:sz w:val="8"/>
          <w:szCs w:val="26"/>
        </w:rPr>
      </w:pPr>
      <w:r w:rsidRPr="00557ED5">
        <w:rPr>
          <w:sz w:val="22"/>
          <w:szCs w:val="22"/>
        </w:rPr>
        <w:t xml:space="preserve">Das Halten und Parken ist grundsätzlich im gesamten Firmengelände verboten. Ausgenommen zur Be- und Entladung nach Absprache mit dem </w:t>
      </w:r>
      <w:r w:rsidR="0096501F">
        <w:rPr>
          <w:sz w:val="22"/>
          <w:szCs w:val="22"/>
        </w:rPr>
        <w:t>ISOVER-</w:t>
      </w:r>
      <w:r w:rsidRPr="00557ED5">
        <w:rPr>
          <w:sz w:val="22"/>
          <w:szCs w:val="22"/>
        </w:rPr>
        <w:t>Projektleiter.</w:t>
      </w:r>
      <w:r w:rsidR="00DC0207" w:rsidRPr="00DC0207">
        <w:rPr>
          <w:noProof/>
          <w:sz w:val="8"/>
          <w:szCs w:val="26"/>
        </w:rPr>
        <w:t xml:space="preserve"> </w:t>
      </w:r>
    </w:p>
    <w:p w14:paraId="0A863B15" w14:textId="4434A69D" w:rsidR="0054103E" w:rsidRPr="00557ED5" w:rsidRDefault="0054103E" w:rsidP="00557ED5">
      <w:pPr>
        <w:jc w:val="both"/>
        <w:rPr>
          <w:sz w:val="22"/>
          <w:szCs w:val="22"/>
        </w:rPr>
      </w:pPr>
      <w:r>
        <w:rPr>
          <w:sz w:val="22"/>
          <w:szCs w:val="22"/>
        </w:rPr>
        <w:t>Das rückwärts einparken ist auf den gekennzeichneten Parkplätzen zu befolgen.</w:t>
      </w:r>
    </w:p>
    <w:p w14:paraId="768D97A9" w14:textId="77777777" w:rsidR="004A22BE" w:rsidRPr="00557ED5" w:rsidRDefault="004A22BE" w:rsidP="00557ED5">
      <w:pPr>
        <w:jc w:val="both"/>
        <w:rPr>
          <w:sz w:val="22"/>
          <w:szCs w:val="22"/>
        </w:rPr>
      </w:pPr>
      <w:r w:rsidRPr="00557ED5">
        <w:rPr>
          <w:sz w:val="22"/>
          <w:szCs w:val="22"/>
        </w:rPr>
        <w:t xml:space="preserve">Für </w:t>
      </w:r>
      <w:r w:rsidR="0096501F">
        <w:rPr>
          <w:sz w:val="22"/>
          <w:szCs w:val="22"/>
        </w:rPr>
        <w:t>alle</w:t>
      </w:r>
      <w:r w:rsidRPr="00557ED5">
        <w:rPr>
          <w:sz w:val="22"/>
          <w:szCs w:val="22"/>
        </w:rPr>
        <w:t xml:space="preserve"> motorbetriebenen Fahrzeuge besteht Gurtpflicht.</w:t>
      </w:r>
    </w:p>
    <w:p w14:paraId="768D97AA" w14:textId="77777777" w:rsidR="004A22BE" w:rsidRPr="00557ED5" w:rsidRDefault="004A22BE" w:rsidP="00557ED5">
      <w:pPr>
        <w:jc w:val="both"/>
        <w:rPr>
          <w:sz w:val="22"/>
          <w:szCs w:val="22"/>
        </w:rPr>
      </w:pPr>
    </w:p>
    <w:p w14:paraId="768D97AC" w14:textId="391D5498" w:rsidR="00D33E7E" w:rsidRDefault="004A22BE" w:rsidP="00557ED5">
      <w:pPr>
        <w:jc w:val="both"/>
        <w:rPr>
          <w:sz w:val="22"/>
          <w:szCs w:val="22"/>
        </w:rPr>
      </w:pPr>
      <w:r w:rsidRPr="00557ED5">
        <w:rPr>
          <w:sz w:val="22"/>
          <w:szCs w:val="22"/>
        </w:rPr>
        <w:t xml:space="preserve">Für den Betrieb </w:t>
      </w:r>
      <w:r w:rsidR="00557ED5" w:rsidRPr="00557ED5">
        <w:rPr>
          <w:sz w:val="22"/>
          <w:szCs w:val="22"/>
        </w:rPr>
        <w:t>sämtlicher</w:t>
      </w:r>
      <w:r w:rsidRPr="00557ED5">
        <w:rPr>
          <w:sz w:val="22"/>
          <w:szCs w:val="22"/>
        </w:rPr>
        <w:t xml:space="preserve"> selbstfahrende</w:t>
      </w:r>
      <w:r w:rsidR="00557ED5">
        <w:rPr>
          <w:sz w:val="22"/>
          <w:szCs w:val="22"/>
        </w:rPr>
        <w:t xml:space="preserve">r Arbeitsmittel </w:t>
      </w:r>
      <w:r w:rsidRPr="00557ED5">
        <w:rPr>
          <w:sz w:val="22"/>
          <w:szCs w:val="22"/>
        </w:rPr>
        <w:t>(Krane, Stapler, Bagger, Hebebühnen</w:t>
      </w:r>
      <w:r w:rsidR="00557ED5">
        <w:rPr>
          <w:sz w:val="22"/>
          <w:szCs w:val="22"/>
        </w:rPr>
        <w:t>…</w:t>
      </w:r>
      <w:r w:rsidR="00557ED5" w:rsidRPr="00557ED5">
        <w:rPr>
          <w:sz w:val="22"/>
          <w:szCs w:val="22"/>
        </w:rPr>
        <w:t xml:space="preserve"> egal ob von der Fremdfirma oder von ISOVER Austria zur Verfügung gestellt</w:t>
      </w:r>
      <w:r w:rsidRPr="00557ED5">
        <w:rPr>
          <w:sz w:val="22"/>
          <w:szCs w:val="22"/>
        </w:rPr>
        <w:t xml:space="preserve">) am Werksgelände </w:t>
      </w:r>
      <w:r w:rsidR="0096501F">
        <w:rPr>
          <w:sz w:val="22"/>
          <w:szCs w:val="22"/>
        </w:rPr>
        <w:t>benötigt</w:t>
      </w:r>
      <w:r w:rsidR="00557ED5" w:rsidRPr="00557ED5">
        <w:rPr>
          <w:sz w:val="22"/>
          <w:szCs w:val="22"/>
        </w:rPr>
        <w:t xml:space="preserve"> de</w:t>
      </w:r>
      <w:r w:rsidR="0096501F">
        <w:rPr>
          <w:sz w:val="22"/>
          <w:szCs w:val="22"/>
        </w:rPr>
        <w:t>r</w:t>
      </w:r>
      <w:r w:rsidR="00557ED5" w:rsidRPr="00557ED5">
        <w:rPr>
          <w:sz w:val="22"/>
          <w:szCs w:val="22"/>
        </w:rPr>
        <w:t xml:space="preserve"> Fahrzeuglenker</w:t>
      </w:r>
      <w:r w:rsidRPr="00557ED5">
        <w:rPr>
          <w:sz w:val="22"/>
          <w:szCs w:val="22"/>
        </w:rPr>
        <w:t xml:space="preserve"> eine interne Fahrbewilligung von ISOVER. Um </w:t>
      </w:r>
      <w:r w:rsidR="00557ED5" w:rsidRPr="00557ED5">
        <w:rPr>
          <w:sz w:val="22"/>
          <w:szCs w:val="22"/>
        </w:rPr>
        <w:t>diese ausgestellt zu bekommen, ist vorab die Lenkerberechtigung (Staplerschein, Kranschein &gt;</w:t>
      </w:r>
      <w:r w:rsidR="0096501F">
        <w:rPr>
          <w:sz w:val="22"/>
          <w:szCs w:val="22"/>
        </w:rPr>
        <w:t xml:space="preserve"> 5</w:t>
      </w:r>
      <w:r w:rsidR="0054103E">
        <w:rPr>
          <w:sz w:val="22"/>
          <w:szCs w:val="22"/>
        </w:rPr>
        <w:t xml:space="preserve"> </w:t>
      </w:r>
      <w:r w:rsidR="0096501F">
        <w:rPr>
          <w:sz w:val="22"/>
          <w:szCs w:val="22"/>
        </w:rPr>
        <w:t>t</w:t>
      </w:r>
      <w:r w:rsidR="00557ED5" w:rsidRPr="00557ED5">
        <w:rPr>
          <w:sz w:val="22"/>
          <w:szCs w:val="22"/>
        </w:rPr>
        <w:t xml:space="preserve">) </w:t>
      </w:r>
      <w:r w:rsidR="00557ED5">
        <w:rPr>
          <w:sz w:val="22"/>
          <w:szCs w:val="22"/>
        </w:rPr>
        <w:t>UND</w:t>
      </w:r>
      <w:r w:rsidR="00557ED5" w:rsidRPr="00557ED5">
        <w:rPr>
          <w:sz w:val="22"/>
          <w:szCs w:val="22"/>
        </w:rPr>
        <w:t xml:space="preserve"> eine Bestätigung der Frem</w:t>
      </w:r>
      <w:r w:rsidR="00557ED5">
        <w:rPr>
          <w:sz w:val="22"/>
          <w:szCs w:val="22"/>
        </w:rPr>
        <w:t>d</w:t>
      </w:r>
      <w:r w:rsidR="00557ED5" w:rsidRPr="00557ED5">
        <w:rPr>
          <w:sz w:val="22"/>
          <w:szCs w:val="22"/>
        </w:rPr>
        <w:t>firma</w:t>
      </w:r>
      <w:r w:rsidR="00557ED5">
        <w:rPr>
          <w:sz w:val="22"/>
          <w:szCs w:val="22"/>
        </w:rPr>
        <w:t xml:space="preserve"> zu übermitteln</w:t>
      </w:r>
      <w:r w:rsidR="00557ED5" w:rsidRPr="00557ED5">
        <w:rPr>
          <w:sz w:val="22"/>
          <w:szCs w:val="22"/>
        </w:rPr>
        <w:t xml:space="preserve">, dass der Lenker </w:t>
      </w:r>
      <w:r w:rsidR="00557ED5">
        <w:rPr>
          <w:sz w:val="22"/>
          <w:szCs w:val="22"/>
        </w:rPr>
        <w:t>in die</w:t>
      </w:r>
      <w:r w:rsidR="00557ED5" w:rsidRPr="00557ED5">
        <w:rPr>
          <w:sz w:val="22"/>
          <w:szCs w:val="22"/>
        </w:rPr>
        <w:t xml:space="preserve"> Verwendung des entsprechenden Fahrzeugs unterwiesen und </w:t>
      </w:r>
      <w:r w:rsidR="00557ED5">
        <w:rPr>
          <w:sz w:val="22"/>
          <w:szCs w:val="22"/>
        </w:rPr>
        <w:t xml:space="preserve">ausreichend </w:t>
      </w:r>
      <w:r w:rsidR="00557ED5" w:rsidRPr="00557ED5">
        <w:rPr>
          <w:sz w:val="22"/>
          <w:szCs w:val="22"/>
        </w:rPr>
        <w:t xml:space="preserve">erfahren ist. </w:t>
      </w:r>
    </w:p>
    <w:p w14:paraId="768D97AD" w14:textId="77777777" w:rsidR="00011CDE" w:rsidRPr="004A22BE" w:rsidRDefault="0096501F" w:rsidP="006B27E9">
      <w:pPr>
        <w:pStyle w:val="berschrift2"/>
        <w:numPr>
          <w:ilvl w:val="1"/>
          <w:numId w:val="3"/>
        </w:numPr>
        <w:tabs>
          <w:tab w:val="clear" w:pos="360"/>
        </w:tabs>
        <w:spacing w:before="240" w:after="120"/>
        <w:ind w:left="680" w:hanging="680"/>
        <w:jc w:val="both"/>
        <w:rPr>
          <w:sz w:val="22"/>
          <w:szCs w:val="22"/>
        </w:rPr>
      </w:pPr>
      <w:bookmarkStart w:id="10" w:name="_Toc444864140"/>
      <w:r>
        <w:rPr>
          <w:sz w:val="22"/>
          <w:szCs w:val="22"/>
        </w:rPr>
        <w:t xml:space="preserve">Sauberkeit, </w:t>
      </w:r>
      <w:r w:rsidR="00011CDE" w:rsidRPr="004A22BE">
        <w:rPr>
          <w:sz w:val="22"/>
          <w:szCs w:val="22"/>
        </w:rPr>
        <w:t>Ordnung</w:t>
      </w:r>
      <w:r>
        <w:rPr>
          <w:sz w:val="22"/>
          <w:szCs w:val="22"/>
        </w:rPr>
        <w:t xml:space="preserve"> und Umweltschutz</w:t>
      </w:r>
      <w:bookmarkEnd w:id="10"/>
    </w:p>
    <w:p w14:paraId="768D97AE" w14:textId="77777777" w:rsidR="0094635D" w:rsidRDefault="0094635D" w:rsidP="00575FA2">
      <w:pPr>
        <w:pStyle w:val="Listenabsatz"/>
        <w:numPr>
          <w:ilvl w:val="0"/>
          <w:numId w:val="9"/>
        </w:numPr>
        <w:ind w:left="284" w:hanging="284"/>
        <w:jc w:val="both"/>
        <w:rPr>
          <w:sz w:val="22"/>
          <w:szCs w:val="22"/>
        </w:rPr>
      </w:pPr>
      <w:r>
        <w:rPr>
          <w:sz w:val="22"/>
          <w:szCs w:val="22"/>
        </w:rPr>
        <w:t>Für Sauberkeit und Ordnung am Arbeitsplatz sorgen</w:t>
      </w:r>
    </w:p>
    <w:p w14:paraId="768D97AF" w14:textId="77777777" w:rsidR="00011CDE" w:rsidRPr="004A22BE" w:rsidRDefault="00011CDE" w:rsidP="00575FA2">
      <w:pPr>
        <w:pStyle w:val="Listenabsatz"/>
        <w:numPr>
          <w:ilvl w:val="0"/>
          <w:numId w:val="9"/>
        </w:numPr>
        <w:ind w:left="284" w:hanging="284"/>
        <w:jc w:val="both"/>
        <w:rPr>
          <w:sz w:val="22"/>
          <w:szCs w:val="22"/>
        </w:rPr>
      </w:pPr>
      <w:r w:rsidRPr="004A22BE">
        <w:rPr>
          <w:sz w:val="22"/>
          <w:szCs w:val="22"/>
        </w:rPr>
        <w:t>Verkehrswege, Fluchtwege, Notausgänge, Zugänge zu elektrischen Betriebsstätten und Löschgeräte sind von Lagerungen aller Art freizuhalten.</w:t>
      </w:r>
    </w:p>
    <w:p w14:paraId="768D97B0" w14:textId="77777777" w:rsidR="00011CDE" w:rsidRPr="004A22BE" w:rsidRDefault="00011CDE" w:rsidP="00575FA2">
      <w:pPr>
        <w:pStyle w:val="Listenabsatz"/>
        <w:numPr>
          <w:ilvl w:val="0"/>
          <w:numId w:val="9"/>
        </w:numPr>
        <w:ind w:left="284" w:hanging="284"/>
        <w:jc w:val="both"/>
        <w:rPr>
          <w:sz w:val="22"/>
          <w:szCs w:val="22"/>
        </w:rPr>
      </w:pPr>
      <w:r w:rsidRPr="004A22BE">
        <w:rPr>
          <w:sz w:val="22"/>
          <w:szCs w:val="22"/>
        </w:rPr>
        <w:t>Die Lagerung von Material/Gegenständen und Benutzung betriebseigener Anlagen ist mit dem Projektleiter abzusprechen.</w:t>
      </w:r>
    </w:p>
    <w:p w14:paraId="768D97B2" w14:textId="77777777" w:rsidR="00557ED5" w:rsidRPr="00535712" w:rsidRDefault="00557ED5" w:rsidP="00575FA2">
      <w:pPr>
        <w:pStyle w:val="Listenabsatz"/>
        <w:numPr>
          <w:ilvl w:val="0"/>
          <w:numId w:val="9"/>
        </w:numPr>
        <w:ind w:left="284" w:hanging="284"/>
        <w:jc w:val="both"/>
        <w:rPr>
          <w:sz w:val="22"/>
          <w:szCs w:val="22"/>
        </w:rPr>
      </w:pPr>
      <w:r w:rsidRPr="00535712">
        <w:rPr>
          <w:sz w:val="22"/>
          <w:szCs w:val="22"/>
        </w:rPr>
        <w:t xml:space="preserve">Umweltverunreinigungen </w:t>
      </w:r>
      <w:r w:rsidR="00957DBE">
        <w:rPr>
          <w:sz w:val="22"/>
          <w:szCs w:val="22"/>
        </w:rPr>
        <w:t xml:space="preserve">(in Luft/Wasser/Boden) sowie unnötige Lärmbelästigungen </w:t>
      </w:r>
      <w:r w:rsidRPr="00535712">
        <w:rPr>
          <w:sz w:val="22"/>
          <w:szCs w:val="22"/>
        </w:rPr>
        <w:t>am Standort sind zu vermeiden</w:t>
      </w:r>
      <w:r w:rsidR="0096501F">
        <w:rPr>
          <w:sz w:val="22"/>
          <w:szCs w:val="22"/>
        </w:rPr>
        <w:t>.</w:t>
      </w:r>
      <w:r w:rsidR="0096501F" w:rsidRPr="0096501F">
        <w:rPr>
          <w:sz w:val="22"/>
          <w:szCs w:val="22"/>
        </w:rPr>
        <w:t xml:space="preserve"> </w:t>
      </w:r>
      <w:r w:rsidR="0096501F" w:rsidRPr="004A22BE">
        <w:rPr>
          <w:sz w:val="22"/>
          <w:szCs w:val="22"/>
        </w:rPr>
        <w:t>Bei Nichtbefolgung wird die notwendige Reinigung</w:t>
      </w:r>
      <w:r w:rsidR="001F6587">
        <w:rPr>
          <w:sz w:val="22"/>
          <w:szCs w:val="22"/>
        </w:rPr>
        <w:t>/Entsorgung</w:t>
      </w:r>
      <w:r w:rsidR="0096501F" w:rsidRPr="004A22BE">
        <w:rPr>
          <w:sz w:val="22"/>
          <w:szCs w:val="22"/>
        </w:rPr>
        <w:t xml:space="preserve"> in Rechnung gestellt.</w:t>
      </w:r>
    </w:p>
    <w:p w14:paraId="768D97B3" w14:textId="2E4C9A10" w:rsidR="00557ED5" w:rsidRPr="00535712" w:rsidRDefault="00557ED5" w:rsidP="00575FA2">
      <w:pPr>
        <w:pStyle w:val="Listenabsatz"/>
        <w:numPr>
          <w:ilvl w:val="0"/>
          <w:numId w:val="9"/>
        </w:numPr>
        <w:ind w:left="284" w:hanging="284"/>
        <w:jc w:val="both"/>
        <w:rPr>
          <w:sz w:val="22"/>
          <w:szCs w:val="22"/>
        </w:rPr>
      </w:pPr>
      <w:r w:rsidRPr="00535712">
        <w:rPr>
          <w:sz w:val="22"/>
          <w:szCs w:val="22"/>
        </w:rPr>
        <w:t>Jeglicher Abfall ist ordnungsgemäß zu entsorgen</w:t>
      </w:r>
      <w:r w:rsidR="00957DBE">
        <w:rPr>
          <w:sz w:val="22"/>
          <w:szCs w:val="22"/>
        </w:rPr>
        <w:t xml:space="preserve"> (Abfälle wieder mitnehmen oder Entsorgung mit ISOVER</w:t>
      </w:r>
      <w:r w:rsidR="008A0D97">
        <w:rPr>
          <w:sz w:val="22"/>
          <w:szCs w:val="22"/>
        </w:rPr>
        <w:t>-</w:t>
      </w:r>
      <w:r w:rsidR="00957DBE">
        <w:rPr>
          <w:sz w:val="22"/>
          <w:szCs w:val="22"/>
        </w:rPr>
        <w:t>Projektleiter vereinbaren)</w:t>
      </w:r>
    </w:p>
    <w:p w14:paraId="768D97B4" w14:textId="77777777" w:rsidR="00535712" w:rsidRPr="00535712" w:rsidRDefault="00535712" w:rsidP="00575FA2">
      <w:pPr>
        <w:pStyle w:val="Listenabsatz"/>
        <w:numPr>
          <w:ilvl w:val="0"/>
          <w:numId w:val="9"/>
        </w:numPr>
        <w:ind w:left="284" w:hanging="284"/>
        <w:jc w:val="both"/>
        <w:rPr>
          <w:sz w:val="22"/>
          <w:szCs w:val="22"/>
        </w:rPr>
      </w:pPr>
      <w:r w:rsidRPr="00535712">
        <w:rPr>
          <w:sz w:val="22"/>
          <w:szCs w:val="22"/>
        </w:rPr>
        <w:t xml:space="preserve">Reste von mitgebrachten Gefahrstoffen </w:t>
      </w:r>
      <w:r w:rsidR="00C24D9E">
        <w:rPr>
          <w:sz w:val="22"/>
          <w:szCs w:val="22"/>
        </w:rPr>
        <w:t xml:space="preserve">sind </w:t>
      </w:r>
      <w:r w:rsidRPr="00535712">
        <w:rPr>
          <w:sz w:val="22"/>
          <w:szCs w:val="22"/>
        </w:rPr>
        <w:t>wieder mit</w:t>
      </w:r>
      <w:r w:rsidR="00C24D9E">
        <w:rPr>
          <w:sz w:val="22"/>
          <w:szCs w:val="22"/>
        </w:rPr>
        <w:t>zu</w:t>
      </w:r>
      <w:r w:rsidRPr="00535712">
        <w:rPr>
          <w:sz w:val="22"/>
          <w:szCs w:val="22"/>
        </w:rPr>
        <w:t>nehmen und ordnungsgemäß</w:t>
      </w:r>
      <w:r w:rsidR="00C24D9E">
        <w:rPr>
          <w:sz w:val="22"/>
          <w:szCs w:val="22"/>
        </w:rPr>
        <w:t xml:space="preserve"> zu</w:t>
      </w:r>
      <w:r w:rsidRPr="00535712">
        <w:rPr>
          <w:sz w:val="22"/>
          <w:szCs w:val="22"/>
        </w:rPr>
        <w:t xml:space="preserve"> entsorgen</w:t>
      </w:r>
    </w:p>
    <w:p w14:paraId="768D97B5" w14:textId="744533F9" w:rsidR="00535712" w:rsidRDefault="00535712" w:rsidP="00575FA2">
      <w:pPr>
        <w:pStyle w:val="Listenabsatz"/>
        <w:numPr>
          <w:ilvl w:val="0"/>
          <w:numId w:val="9"/>
        </w:numPr>
        <w:ind w:left="284" w:hanging="284"/>
        <w:jc w:val="both"/>
        <w:rPr>
          <w:sz w:val="22"/>
          <w:szCs w:val="22"/>
        </w:rPr>
      </w:pPr>
      <w:r w:rsidRPr="00535712">
        <w:rPr>
          <w:sz w:val="22"/>
          <w:szCs w:val="22"/>
        </w:rPr>
        <w:t xml:space="preserve">Leckagen (z.B. von Öl, Diesel, Gefahrstoffen) </w:t>
      </w:r>
      <w:r w:rsidR="00C24D9E">
        <w:rPr>
          <w:sz w:val="22"/>
          <w:szCs w:val="22"/>
        </w:rPr>
        <w:t xml:space="preserve">sind </w:t>
      </w:r>
      <w:r w:rsidRPr="00535712">
        <w:rPr>
          <w:sz w:val="22"/>
          <w:szCs w:val="22"/>
        </w:rPr>
        <w:t xml:space="preserve">sofort </w:t>
      </w:r>
      <w:r w:rsidR="00A82F38">
        <w:rPr>
          <w:sz w:val="22"/>
          <w:szCs w:val="22"/>
        </w:rPr>
        <w:t xml:space="preserve">einzudämmen bzw. </w:t>
      </w:r>
      <w:r w:rsidRPr="00535712">
        <w:rPr>
          <w:sz w:val="22"/>
          <w:szCs w:val="22"/>
        </w:rPr>
        <w:t>mit Bindemittel auf</w:t>
      </w:r>
      <w:r w:rsidR="00C24D9E">
        <w:rPr>
          <w:sz w:val="22"/>
          <w:szCs w:val="22"/>
        </w:rPr>
        <w:t>zu</w:t>
      </w:r>
      <w:r w:rsidRPr="00535712">
        <w:rPr>
          <w:sz w:val="22"/>
          <w:szCs w:val="22"/>
        </w:rPr>
        <w:t>nehmen</w:t>
      </w:r>
      <w:r w:rsidR="00A82F38">
        <w:rPr>
          <w:sz w:val="22"/>
          <w:szCs w:val="22"/>
        </w:rPr>
        <w:t>. Gefährliche Stoffe, Abfälle, Abwässer oder Schlämme nicht in Kanal oder Boden gelangen lassen (Entsorgung mit ISOVER</w:t>
      </w:r>
      <w:r w:rsidR="008A0D97">
        <w:rPr>
          <w:sz w:val="22"/>
          <w:szCs w:val="22"/>
        </w:rPr>
        <w:t>-</w:t>
      </w:r>
      <w:r w:rsidR="00A82F38">
        <w:rPr>
          <w:sz w:val="22"/>
          <w:szCs w:val="22"/>
        </w:rPr>
        <w:t>Projektleiter vereinbaren).</w:t>
      </w:r>
    </w:p>
    <w:p w14:paraId="768D97B6" w14:textId="77777777" w:rsidR="0094635D" w:rsidRDefault="0094635D" w:rsidP="0094635D">
      <w:pPr>
        <w:pStyle w:val="Listenabsatz"/>
        <w:numPr>
          <w:ilvl w:val="0"/>
          <w:numId w:val="9"/>
        </w:numPr>
        <w:ind w:left="284" w:hanging="284"/>
        <w:jc w:val="both"/>
        <w:rPr>
          <w:sz w:val="22"/>
          <w:szCs w:val="22"/>
        </w:rPr>
      </w:pPr>
      <w:r w:rsidRPr="00535712">
        <w:rPr>
          <w:sz w:val="22"/>
          <w:szCs w:val="22"/>
        </w:rPr>
        <w:t>Zigaretten</w:t>
      </w:r>
      <w:r>
        <w:rPr>
          <w:sz w:val="22"/>
          <w:szCs w:val="22"/>
        </w:rPr>
        <w:t>reste</w:t>
      </w:r>
      <w:r w:rsidRPr="00535712">
        <w:rPr>
          <w:sz w:val="22"/>
          <w:szCs w:val="22"/>
        </w:rPr>
        <w:t xml:space="preserve"> sind nur in den dafür vorgesehenen Aschenbechern zu entsorgen</w:t>
      </w:r>
    </w:p>
    <w:p w14:paraId="768D97B9" w14:textId="77777777" w:rsidR="00E822CD" w:rsidRPr="0096501F" w:rsidRDefault="00E822CD" w:rsidP="00575FA2">
      <w:pPr>
        <w:pStyle w:val="berschrift1"/>
        <w:numPr>
          <w:ilvl w:val="0"/>
          <w:numId w:val="6"/>
        </w:numPr>
        <w:spacing w:after="120"/>
      </w:pPr>
      <w:bookmarkStart w:id="11" w:name="_Toc444864141"/>
      <w:r w:rsidRPr="0096501F">
        <w:lastRenderedPageBreak/>
        <w:t xml:space="preserve">Verhalten bei </w:t>
      </w:r>
      <w:r w:rsidR="00DC0207">
        <w:t>Unfällen / Bränden / Notfällen</w:t>
      </w:r>
      <w:bookmarkEnd w:id="11"/>
    </w:p>
    <w:p w14:paraId="768D97BA" w14:textId="49A1040E" w:rsidR="00DC0207" w:rsidRPr="00DC0207" w:rsidRDefault="00DC0207" w:rsidP="00DC0207">
      <w:pPr>
        <w:jc w:val="both"/>
        <w:rPr>
          <w:sz w:val="22"/>
          <w:szCs w:val="22"/>
        </w:rPr>
      </w:pPr>
      <w:r w:rsidRPr="00DC0207">
        <w:rPr>
          <w:sz w:val="22"/>
          <w:szCs w:val="22"/>
        </w:rPr>
        <w:t>Verletzungen, Beinaheunfälle</w:t>
      </w:r>
      <w:r>
        <w:rPr>
          <w:sz w:val="22"/>
          <w:szCs w:val="22"/>
        </w:rPr>
        <w:t>,</w:t>
      </w:r>
      <w:r w:rsidRPr="00DC0207">
        <w:rPr>
          <w:sz w:val="22"/>
          <w:szCs w:val="22"/>
        </w:rPr>
        <w:t xml:space="preserve"> unsichere Situationen</w:t>
      </w:r>
      <w:r>
        <w:rPr>
          <w:sz w:val="22"/>
          <w:szCs w:val="22"/>
        </w:rPr>
        <w:t xml:space="preserve"> und Umwelt-Vorfälle</w:t>
      </w:r>
      <w:r w:rsidRPr="00DC0207">
        <w:rPr>
          <w:sz w:val="22"/>
          <w:szCs w:val="22"/>
        </w:rPr>
        <w:t xml:space="preserve"> sind dem ISOVER</w:t>
      </w:r>
      <w:r w:rsidR="008A0D97">
        <w:rPr>
          <w:sz w:val="22"/>
          <w:szCs w:val="22"/>
        </w:rPr>
        <w:t>-</w:t>
      </w:r>
      <w:r w:rsidRPr="00DC0207">
        <w:rPr>
          <w:sz w:val="22"/>
          <w:szCs w:val="22"/>
        </w:rPr>
        <w:t>Projektleiter zu melden. So können ähnliche Gefahren zukünftig vermieden werden.</w:t>
      </w:r>
    </w:p>
    <w:p w14:paraId="768D97BB" w14:textId="77777777" w:rsidR="00DC0207" w:rsidRPr="00DC0207" w:rsidRDefault="00DC0207" w:rsidP="00E822CD">
      <w:pPr>
        <w:jc w:val="both"/>
        <w:rPr>
          <w:sz w:val="14"/>
          <w:szCs w:val="22"/>
        </w:rPr>
      </w:pPr>
    </w:p>
    <w:p w14:paraId="0E21CA37" w14:textId="77777777" w:rsidR="00B91249" w:rsidRPr="00396269" w:rsidRDefault="00E822CD" w:rsidP="00E822CD">
      <w:pPr>
        <w:jc w:val="both"/>
        <w:rPr>
          <w:sz w:val="22"/>
          <w:szCs w:val="22"/>
          <w:highlight w:val="yellow"/>
        </w:rPr>
      </w:pPr>
      <w:r w:rsidRPr="00557ED5">
        <w:rPr>
          <w:sz w:val="22"/>
          <w:szCs w:val="22"/>
        </w:rPr>
        <w:t xml:space="preserve">Bei Brandalarm haben alle Personen sofort </w:t>
      </w:r>
      <w:r>
        <w:rPr>
          <w:sz w:val="22"/>
          <w:szCs w:val="22"/>
        </w:rPr>
        <w:t>die Betriebsg</w:t>
      </w:r>
      <w:r w:rsidRPr="00557ED5">
        <w:rPr>
          <w:sz w:val="22"/>
          <w:szCs w:val="22"/>
        </w:rPr>
        <w:t xml:space="preserve">ebäude über die gekennzeichneten Fluchtwege zu verlassen und </w:t>
      </w:r>
      <w:r>
        <w:rPr>
          <w:sz w:val="22"/>
          <w:szCs w:val="22"/>
        </w:rPr>
        <w:t>de</w:t>
      </w:r>
      <w:r w:rsidR="009321F6">
        <w:rPr>
          <w:sz w:val="22"/>
          <w:szCs w:val="22"/>
        </w:rPr>
        <w:t>n</w:t>
      </w:r>
      <w:r w:rsidRPr="00557ED5">
        <w:rPr>
          <w:sz w:val="22"/>
          <w:szCs w:val="22"/>
        </w:rPr>
        <w:t xml:space="preserve"> </w:t>
      </w:r>
      <w:r w:rsidR="00B91249" w:rsidRPr="00396269">
        <w:rPr>
          <w:sz w:val="22"/>
          <w:szCs w:val="22"/>
          <w:highlight w:val="yellow"/>
        </w:rPr>
        <w:t xml:space="preserve">nächstgelegenen </w:t>
      </w:r>
      <w:r w:rsidRPr="00396269">
        <w:rPr>
          <w:sz w:val="22"/>
          <w:szCs w:val="22"/>
          <w:highlight w:val="yellow"/>
        </w:rPr>
        <w:t>Sammelpl</w:t>
      </w:r>
      <w:r w:rsidR="009321F6" w:rsidRPr="00396269">
        <w:rPr>
          <w:sz w:val="22"/>
          <w:szCs w:val="22"/>
          <w:highlight w:val="yellow"/>
        </w:rPr>
        <w:t>a</w:t>
      </w:r>
      <w:r w:rsidRPr="00396269">
        <w:rPr>
          <w:sz w:val="22"/>
          <w:szCs w:val="22"/>
          <w:highlight w:val="yellow"/>
        </w:rPr>
        <w:t>tz</w:t>
      </w:r>
      <w:r w:rsidRPr="00557ED5">
        <w:rPr>
          <w:sz w:val="22"/>
          <w:szCs w:val="22"/>
        </w:rPr>
        <w:t xml:space="preserve"> aufzusuchen</w:t>
      </w:r>
      <w:r w:rsidR="00B91249">
        <w:rPr>
          <w:sz w:val="22"/>
          <w:szCs w:val="22"/>
        </w:rPr>
        <w:t xml:space="preserve">,                     </w:t>
      </w:r>
      <w:r w:rsidR="00C76F0E">
        <w:rPr>
          <w:sz w:val="22"/>
          <w:szCs w:val="22"/>
        </w:rPr>
        <w:t xml:space="preserve"> </w:t>
      </w:r>
      <w:r w:rsidR="00C76F0E" w:rsidRPr="00396269">
        <w:rPr>
          <w:sz w:val="22"/>
          <w:szCs w:val="22"/>
          <w:highlight w:val="yellow"/>
        </w:rPr>
        <w:t>Sammelpl</w:t>
      </w:r>
      <w:r w:rsidR="009321F6" w:rsidRPr="00396269">
        <w:rPr>
          <w:sz w:val="22"/>
          <w:szCs w:val="22"/>
          <w:highlight w:val="yellow"/>
        </w:rPr>
        <w:t>a</w:t>
      </w:r>
      <w:r w:rsidR="00C76F0E" w:rsidRPr="00396269">
        <w:rPr>
          <w:sz w:val="22"/>
          <w:szCs w:val="22"/>
          <w:highlight w:val="yellow"/>
        </w:rPr>
        <w:t>tz</w:t>
      </w:r>
      <w:r w:rsidR="0054103E" w:rsidRPr="00396269">
        <w:rPr>
          <w:sz w:val="22"/>
          <w:szCs w:val="22"/>
          <w:highlight w:val="yellow"/>
        </w:rPr>
        <w:t xml:space="preserve"> </w:t>
      </w:r>
      <w:r w:rsidR="00B91249" w:rsidRPr="00396269">
        <w:rPr>
          <w:sz w:val="22"/>
          <w:szCs w:val="22"/>
          <w:highlight w:val="yellow"/>
        </w:rPr>
        <w:t xml:space="preserve">Hauptgebäude </w:t>
      </w:r>
      <w:r w:rsidR="0054103E" w:rsidRPr="00396269">
        <w:rPr>
          <w:sz w:val="22"/>
          <w:szCs w:val="22"/>
          <w:highlight w:val="yellow"/>
        </w:rPr>
        <w:sym w:font="Wingdings" w:char="F0E8"/>
      </w:r>
      <w:r w:rsidR="0054103E" w:rsidRPr="00396269">
        <w:rPr>
          <w:sz w:val="22"/>
          <w:szCs w:val="22"/>
          <w:highlight w:val="yellow"/>
        </w:rPr>
        <w:t xml:space="preserve"> </w:t>
      </w:r>
      <w:r w:rsidR="00C76F0E" w:rsidRPr="00396269">
        <w:rPr>
          <w:sz w:val="22"/>
          <w:szCs w:val="22"/>
          <w:highlight w:val="yellow"/>
        </w:rPr>
        <w:t xml:space="preserve">Parkplatz vor </w:t>
      </w:r>
      <w:r w:rsidR="009321F6" w:rsidRPr="00396269">
        <w:rPr>
          <w:sz w:val="22"/>
          <w:szCs w:val="22"/>
          <w:highlight w:val="yellow"/>
        </w:rPr>
        <w:t xml:space="preserve">dem </w:t>
      </w:r>
      <w:r w:rsidR="00C76F0E" w:rsidRPr="00396269">
        <w:rPr>
          <w:sz w:val="22"/>
          <w:szCs w:val="22"/>
          <w:highlight w:val="yellow"/>
        </w:rPr>
        <w:t>Hauptgebäude</w:t>
      </w:r>
      <w:r w:rsidR="00B91249" w:rsidRPr="00396269">
        <w:rPr>
          <w:sz w:val="22"/>
          <w:szCs w:val="22"/>
          <w:highlight w:val="yellow"/>
        </w:rPr>
        <w:t xml:space="preserve"> oder</w:t>
      </w:r>
    </w:p>
    <w:p w14:paraId="768D97BC" w14:textId="564B450F" w:rsidR="00E822CD" w:rsidRPr="00557ED5" w:rsidRDefault="00B91249" w:rsidP="00E822CD">
      <w:pPr>
        <w:jc w:val="both"/>
        <w:rPr>
          <w:sz w:val="22"/>
          <w:szCs w:val="22"/>
        </w:rPr>
      </w:pPr>
      <w:r w:rsidRPr="00396269">
        <w:rPr>
          <w:sz w:val="22"/>
          <w:szCs w:val="22"/>
          <w:highlight w:val="yellow"/>
        </w:rPr>
        <w:t xml:space="preserve">Sammelplatz Verladung </w:t>
      </w:r>
      <w:r w:rsidRPr="00396269">
        <w:rPr>
          <w:sz w:val="22"/>
          <w:szCs w:val="22"/>
          <w:highlight w:val="yellow"/>
        </w:rPr>
        <w:sym w:font="Wingdings" w:char="F0E8"/>
      </w:r>
      <w:r w:rsidRPr="00396269">
        <w:rPr>
          <w:sz w:val="22"/>
          <w:szCs w:val="22"/>
          <w:highlight w:val="yellow"/>
        </w:rPr>
        <w:t xml:space="preserve"> Alte Staplerwerkstätte beim Verladehof</w:t>
      </w:r>
      <w:r w:rsidR="00E822CD" w:rsidRPr="00396269">
        <w:rPr>
          <w:sz w:val="22"/>
          <w:szCs w:val="22"/>
          <w:highlight w:val="yellow"/>
        </w:rPr>
        <w:t>.</w:t>
      </w:r>
      <w:r w:rsidR="00E822CD">
        <w:rPr>
          <w:sz w:val="22"/>
          <w:szCs w:val="22"/>
        </w:rPr>
        <w:t xml:space="preserve"> </w:t>
      </w:r>
    </w:p>
    <w:p w14:paraId="768D97BD" w14:textId="77777777" w:rsidR="00E822CD" w:rsidRPr="0096501F" w:rsidRDefault="00E822CD" w:rsidP="00E822CD">
      <w:pPr>
        <w:jc w:val="both"/>
        <w:rPr>
          <w:sz w:val="16"/>
          <w:szCs w:val="22"/>
        </w:rPr>
      </w:pPr>
    </w:p>
    <w:p w14:paraId="768D97BE" w14:textId="6F4CD582" w:rsidR="00E822CD" w:rsidRDefault="00C76F0E" w:rsidP="00E822CD">
      <w:pPr>
        <w:jc w:val="both"/>
        <w:rPr>
          <w:sz w:val="22"/>
          <w:szCs w:val="22"/>
        </w:rPr>
      </w:pPr>
      <w:r>
        <w:rPr>
          <w:sz w:val="22"/>
          <w:szCs w:val="22"/>
        </w:rPr>
        <w:t>I</w:t>
      </w:r>
      <w:r w:rsidR="00E822CD">
        <w:rPr>
          <w:sz w:val="22"/>
          <w:szCs w:val="22"/>
        </w:rPr>
        <w:t xml:space="preserve">m Notfall </w:t>
      </w:r>
      <w:r>
        <w:rPr>
          <w:sz w:val="22"/>
          <w:szCs w:val="22"/>
        </w:rPr>
        <w:t xml:space="preserve">ist </w:t>
      </w:r>
      <w:r w:rsidR="00E822CD">
        <w:rPr>
          <w:sz w:val="22"/>
          <w:szCs w:val="22"/>
        </w:rPr>
        <w:t>unbedingt auch de</w:t>
      </w:r>
      <w:r>
        <w:rPr>
          <w:sz w:val="22"/>
          <w:szCs w:val="22"/>
        </w:rPr>
        <w:t>r</w:t>
      </w:r>
      <w:r w:rsidR="00E822CD">
        <w:rPr>
          <w:sz w:val="22"/>
          <w:szCs w:val="22"/>
        </w:rPr>
        <w:t xml:space="preserve"> ISOVER</w:t>
      </w:r>
      <w:r w:rsidR="008A0D97">
        <w:rPr>
          <w:sz w:val="22"/>
          <w:szCs w:val="22"/>
        </w:rPr>
        <w:t>-</w:t>
      </w:r>
      <w:r w:rsidR="00E822CD">
        <w:rPr>
          <w:sz w:val="22"/>
          <w:szCs w:val="22"/>
        </w:rPr>
        <w:t xml:space="preserve">Projektleiter </w:t>
      </w:r>
      <w:r>
        <w:rPr>
          <w:sz w:val="22"/>
          <w:szCs w:val="22"/>
        </w:rPr>
        <w:t>zu verständigen</w:t>
      </w:r>
      <w:r w:rsidR="00E822CD">
        <w:rPr>
          <w:sz w:val="22"/>
          <w:szCs w:val="22"/>
        </w:rPr>
        <w:t>.</w:t>
      </w:r>
    </w:p>
    <w:p w14:paraId="768D97BF" w14:textId="77777777" w:rsidR="00E822CD" w:rsidRPr="0096501F" w:rsidRDefault="00E822CD" w:rsidP="00E822CD">
      <w:pPr>
        <w:jc w:val="both"/>
        <w:rPr>
          <w:sz w:val="16"/>
          <w:szCs w:val="22"/>
        </w:rPr>
      </w:pPr>
    </w:p>
    <w:p w14:paraId="68567286" w14:textId="77777777" w:rsidR="0054103E" w:rsidRDefault="00C76F0E" w:rsidP="00C76F0E">
      <w:pPr>
        <w:jc w:val="both"/>
        <w:rPr>
          <w:sz w:val="22"/>
          <w:szCs w:val="22"/>
        </w:rPr>
      </w:pPr>
      <w:r w:rsidRPr="00B47283">
        <w:rPr>
          <w:b/>
          <w:sz w:val="22"/>
          <w:szCs w:val="22"/>
        </w:rPr>
        <w:t xml:space="preserve">Feuerlöscher </w:t>
      </w:r>
      <w:r>
        <w:rPr>
          <w:sz w:val="22"/>
          <w:szCs w:val="22"/>
        </w:rPr>
        <w:t xml:space="preserve">und </w:t>
      </w:r>
      <w:r w:rsidRPr="00B47283">
        <w:rPr>
          <w:b/>
          <w:sz w:val="22"/>
          <w:szCs w:val="22"/>
        </w:rPr>
        <w:t>Erste-Hilfe Kästen</w:t>
      </w:r>
      <w:r>
        <w:rPr>
          <w:sz w:val="22"/>
          <w:szCs w:val="22"/>
        </w:rPr>
        <w:t xml:space="preserve"> befinden sich in jeder Abteilung. </w:t>
      </w:r>
    </w:p>
    <w:p w14:paraId="06407B70" w14:textId="77777777" w:rsidR="0054103E" w:rsidRDefault="00C76F0E" w:rsidP="00C76F0E">
      <w:pPr>
        <w:jc w:val="both"/>
        <w:rPr>
          <w:sz w:val="22"/>
          <w:szCs w:val="22"/>
        </w:rPr>
      </w:pPr>
      <w:r>
        <w:rPr>
          <w:sz w:val="22"/>
          <w:szCs w:val="22"/>
        </w:rPr>
        <w:t xml:space="preserve">Ebenso sind </w:t>
      </w:r>
      <w:r w:rsidRPr="00B47283">
        <w:rPr>
          <w:b/>
          <w:sz w:val="22"/>
          <w:szCs w:val="22"/>
        </w:rPr>
        <w:t xml:space="preserve">Defibrillatoren </w:t>
      </w:r>
      <w:r>
        <w:rPr>
          <w:sz w:val="22"/>
          <w:szCs w:val="22"/>
        </w:rPr>
        <w:t xml:space="preserve">im Werk verfügbar. </w:t>
      </w:r>
    </w:p>
    <w:p w14:paraId="768D97C0" w14:textId="72CC27B7" w:rsidR="00C76F0E" w:rsidRDefault="00C76F0E" w:rsidP="00C76F0E">
      <w:pPr>
        <w:jc w:val="both"/>
        <w:rPr>
          <w:sz w:val="22"/>
          <w:szCs w:val="22"/>
        </w:rPr>
      </w:pPr>
      <w:r>
        <w:rPr>
          <w:sz w:val="22"/>
          <w:szCs w:val="22"/>
        </w:rPr>
        <w:t xml:space="preserve">ISOVER Austria hat ein Team von </w:t>
      </w:r>
      <w:r w:rsidRPr="00B47283">
        <w:rPr>
          <w:b/>
          <w:sz w:val="22"/>
          <w:szCs w:val="22"/>
        </w:rPr>
        <w:t>ausgebildeten Ersthelfern</w:t>
      </w:r>
      <w:r>
        <w:rPr>
          <w:sz w:val="22"/>
          <w:szCs w:val="22"/>
        </w:rPr>
        <w:t>, fragen Sie im Notfall bei</w:t>
      </w:r>
      <w:r w:rsidR="00B47283">
        <w:rPr>
          <w:sz w:val="22"/>
          <w:szCs w:val="22"/>
        </w:rPr>
        <w:t xml:space="preserve"> ISOVER-</w:t>
      </w:r>
      <w:r>
        <w:rPr>
          <w:sz w:val="22"/>
          <w:szCs w:val="22"/>
        </w:rPr>
        <w:t xml:space="preserve">Mitarbeitern nach. </w:t>
      </w:r>
    </w:p>
    <w:p w14:paraId="768D97C1" w14:textId="77777777" w:rsidR="00C76F0E" w:rsidRPr="0096501F" w:rsidRDefault="00C76F0E" w:rsidP="00E822CD">
      <w:pPr>
        <w:jc w:val="both"/>
        <w:rPr>
          <w:sz w:val="14"/>
          <w:szCs w:val="22"/>
        </w:rPr>
      </w:pPr>
    </w:p>
    <w:p w14:paraId="768D97C2" w14:textId="3B24741C" w:rsidR="00E822CD" w:rsidRPr="00557ED5" w:rsidRDefault="0054103E" w:rsidP="00E822CD">
      <w:pPr>
        <w:jc w:val="both"/>
        <w:rPr>
          <w:sz w:val="22"/>
          <w:szCs w:val="22"/>
        </w:rPr>
      </w:pPr>
      <w:r w:rsidRPr="0054103E">
        <w:rPr>
          <w:noProof/>
          <w:lang w:val="de-AT" w:eastAsia="de-AT"/>
        </w:rPr>
        <w:drawing>
          <wp:anchor distT="0" distB="0" distL="114300" distR="114300" simplePos="0" relativeHeight="251676672" behindDoc="1" locked="0" layoutInCell="1" allowOverlap="1" wp14:anchorId="1E2C4557" wp14:editId="03F85CE1">
            <wp:simplePos x="0" y="0"/>
            <wp:positionH relativeFrom="column">
              <wp:posOffset>3709761</wp:posOffset>
            </wp:positionH>
            <wp:positionV relativeFrom="paragraph">
              <wp:posOffset>50800</wp:posOffset>
            </wp:positionV>
            <wp:extent cx="611505" cy="61150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Pr="00DC0207">
        <w:rPr>
          <w:rFonts w:cs="Arial"/>
          <w:noProof/>
          <w:u w:val="single"/>
          <w:lang w:val="de-AT" w:eastAsia="de-AT"/>
        </w:rPr>
        <w:drawing>
          <wp:anchor distT="0" distB="0" distL="114300" distR="114300" simplePos="0" relativeHeight="251671552" behindDoc="1" locked="0" layoutInCell="1" allowOverlap="1" wp14:anchorId="768D9857" wp14:editId="00872946">
            <wp:simplePos x="0" y="0"/>
            <wp:positionH relativeFrom="column">
              <wp:posOffset>4504690</wp:posOffset>
            </wp:positionH>
            <wp:positionV relativeFrom="paragraph">
              <wp:posOffset>55245</wp:posOffset>
            </wp:positionV>
            <wp:extent cx="609600" cy="609600"/>
            <wp:effectExtent l="0" t="0" r="0" b="0"/>
            <wp:wrapNone/>
            <wp:docPr id="51" name="Grafik 51" descr="http://www.drochtersen.dlrg.de/bild/F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ochtersen.dlrg.de/bild/FMD.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F0E" w:rsidRPr="00DC0207">
        <w:rPr>
          <w:rFonts w:cs="Arial"/>
          <w:noProof/>
          <w:u w:val="single"/>
          <w:lang w:val="de-AT" w:eastAsia="de-AT"/>
        </w:rPr>
        <w:drawing>
          <wp:anchor distT="0" distB="0" distL="114300" distR="114300" simplePos="0" relativeHeight="251672576" behindDoc="1" locked="0" layoutInCell="1" allowOverlap="1" wp14:anchorId="768D9859" wp14:editId="25AD29B0">
            <wp:simplePos x="0" y="0"/>
            <wp:positionH relativeFrom="column">
              <wp:posOffset>5321118</wp:posOffset>
            </wp:positionH>
            <wp:positionV relativeFrom="paragraph">
              <wp:posOffset>55789</wp:posOffset>
            </wp:positionV>
            <wp:extent cx="609600" cy="609600"/>
            <wp:effectExtent l="0" t="0" r="0" b="0"/>
            <wp:wrapNone/>
            <wp:docPr id="52" name="Grafik 52" descr="http://www.gohelp.org/de/_bdb/99,0,008,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help.org/de/_bdb/99,0,008,00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2CD" w:rsidRPr="00DC0207">
        <w:rPr>
          <w:sz w:val="22"/>
          <w:szCs w:val="22"/>
          <w:u w:val="single"/>
        </w:rPr>
        <w:t>Telefonnummern im Notfall</w:t>
      </w:r>
      <w:r w:rsidR="00E822CD" w:rsidRPr="00557ED5">
        <w:rPr>
          <w:sz w:val="22"/>
          <w:szCs w:val="22"/>
        </w:rPr>
        <w:t>:</w:t>
      </w:r>
      <w:r w:rsidR="00C76F0E" w:rsidRPr="00C76F0E">
        <w:rPr>
          <w:rFonts w:cs="Arial"/>
          <w:noProof/>
        </w:rPr>
        <w:t xml:space="preserve"> </w:t>
      </w:r>
    </w:p>
    <w:p w14:paraId="51845336" w14:textId="2F83574B" w:rsidR="0075519A" w:rsidRDefault="0075519A" w:rsidP="00E822CD">
      <w:pPr>
        <w:jc w:val="both"/>
        <w:rPr>
          <w:sz w:val="22"/>
          <w:szCs w:val="22"/>
        </w:rPr>
      </w:pPr>
      <w:r w:rsidRPr="00557ED5">
        <w:rPr>
          <w:sz w:val="22"/>
          <w:szCs w:val="22"/>
        </w:rPr>
        <w:t>Feuerwehr</w:t>
      </w:r>
      <w:r>
        <w:rPr>
          <w:sz w:val="22"/>
          <w:szCs w:val="22"/>
        </w:rPr>
        <w:t>:</w:t>
      </w:r>
      <w:r>
        <w:rPr>
          <w:sz w:val="22"/>
          <w:szCs w:val="22"/>
        </w:rPr>
        <w:tab/>
      </w:r>
      <w:r w:rsidRPr="0075519A">
        <w:rPr>
          <w:b/>
          <w:sz w:val="22"/>
          <w:szCs w:val="22"/>
        </w:rPr>
        <w:t>122</w:t>
      </w:r>
    </w:p>
    <w:p w14:paraId="649AA134" w14:textId="7C1B685A" w:rsidR="0075519A" w:rsidRDefault="0075519A" w:rsidP="00E822CD">
      <w:pPr>
        <w:jc w:val="both"/>
        <w:rPr>
          <w:sz w:val="22"/>
          <w:szCs w:val="22"/>
        </w:rPr>
      </w:pPr>
      <w:r w:rsidRPr="00557ED5">
        <w:rPr>
          <w:sz w:val="22"/>
          <w:szCs w:val="22"/>
        </w:rPr>
        <w:t>Polizei</w:t>
      </w:r>
      <w:r>
        <w:rPr>
          <w:sz w:val="22"/>
          <w:szCs w:val="22"/>
        </w:rPr>
        <w:t>:</w:t>
      </w:r>
      <w:r>
        <w:rPr>
          <w:sz w:val="22"/>
          <w:szCs w:val="22"/>
        </w:rPr>
        <w:tab/>
      </w:r>
      <w:r w:rsidRPr="0075519A">
        <w:rPr>
          <w:b/>
          <w:sz w:val="22"/>
          <w:szCs w:val="22"/>
        </w:rPr>
        <w:t>133</w:t>
      </w:r>
    </w:p>
    <w:p w14:paraId="768D97C3" w14:textId="4ACAE406" w:rsidR="00E822CD" w:rsidRPr="00557ED5" w:rsidRDefault="00E822CD" w:rsidP="00E822CD">
      <w:pPr>
        <w:jc w:val="both"/>
        <w:rPr>
          <w:sz w:val="22"/>
          <w:szCs w:val="22"/>
        </w:rPr>
      </w:pPr>
      <w:r w:rsidRPr="00557ED5">
        <w:rPr>
          <w:sz w:val="22"/>
          <w:szCs w:val="22"/>
        </w:rPr>
        <w:t>Rettung:</w:t>
      </w:r>
      <w:r w:rsidRPr="00557ED5">
        <w:rPr>
          <w:sz w:val="22"/>
          <w:szCs w:val="22"/>
        </w:rPr>
        <w:tab/>
      </w:r>
      <w:r w:rsidRPr="00C76F0E">
        <w:rPr>
          <w:b/>
          <w:sz w:val="22"/>
          <w:szCs w:val="22"/>
        </w:rPr>
        <w:t>144</w:t>
      </w:r>
    </w:p>
    <w:p w14:paraId="768D97C5" w14:textId="1F254A37" w:rsidR="00E822CD" w:rsidRDefault="00DC0207" w:rsidP="00E822CD">
      <w:pPr>
        <w:jc w:val="both"/>
        <w:rPr>
          <w:sz w:val="22"/>
          <w:szCs w:val="22"/>
        </w:rPr>
      </w:pPr>
      <w:r>
        <w:rPr>
          <w:b/>
          <w:sz w:val="22"/>
          <w:szCs w:val="22"/>
        </w:rPr>
        <w:t xml:space="preserve">        </w:t>
      </w:r>
    </w:p>
    <w:p w14:paraId="768D97C6" w14:textId="77777777" w:rsidR="00E822CD" w:rsidRPr="00E822CD" w:rsidRDefault="00E822CD" w:rsidP="00E822CD">
      <w:pPr>
        <w:jc w:val="both"/>
        <w:rPr>
          <w:sz w:val="22"/>
          <w:szCs w:val="22"/>
        </w:rPr>
        <w:sectPr w:rsidR="00E822CD" w:rsidRPr="00E822CD" w:rsidSect="00E16EEF">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2977" w:right="1134" w:bottom="1077" w:left="1134" w:header="0" w:footer="278" w:gutter="0"/>
          <w:cols w:space="720"/>
        </w:sectPr>
      </w:pPr>
    </w:p>
    <w:p w14:paraId="768D97C7" w14:textId="77777777" w:rsidR="009A0EC6" w:rsidRPr="00D31968" w:rsidRDefault="009A0EC6" w:rsidP="00D561E6"/>
    <w:tbl>
      <w:tblPr>
        <w:tblW w:w="9639" w:type="dxa"/>
        <w:tblInd w:w="60" w:type="dxa"/>
        <w:tblCellMar>
          <w:left w:w="70" w:type="dxa"/>
          <w:right w:w="70" w:type="dxa"/>
        </w:tblCellMar>
        <w:tblLook w:val="0000" w:firstRow="0" w:lastRow="0" w:firstColumn="0" w:lastColumn="0" w:noHBand="0" w:noVBand="0"/>
      </w:tblPr>
      <w:tblGrid>
        <w:gridCol w:w="1314"/>
        <w:gridCol w:w="905"/>
        <w:gridCol w:w="996"/>
        <w:gridCol w:w="6424"/>
      </w:tblGrid>
      <w:tr w:rsidR="00E47BC6" w:rsidRPr="00E47BC6" w14:paraId="768D97C9" w14:textId="77777777">
        <w:trPr>
          <w:trHeight w:val="360"/>
        </w:trPr>
        <w:tc>
          <w:tcPr>
            <w:tcW w:w="9639" w:type="dxa"/>
            <w:gridSpan w:val="4"/>
            <w:tcBorders>
              <w:top w:val="single" w:sz="8" w:space="0" w:color="auto"/>
              <w:left w:val="single" w:sz="8" w:space="0" w:color="auto"/>
              <w:bottom w:val="nil"/>
              <w:right w:val="single" w:sz="8" w:space="0" w:color="000000"/>
            </w:tcBorders>
            <w:shd w:val="clear" w:color="auto" w:fill="auto"/>
            <w:noWrap/>
            <w:vAlign w:val="bottom"/>
          </w:tcPr>
          <w:p w14:paraId="768D97C8" w14:textId="77777777" w:rsidR="00E47BC6" w:rsidRPr="00E47BC6" w:rsidRDefault="009A0EC6" w:rsidP="00E47BC6">
            <w:pPr>
              <w:keepLines w:val="0"/>
              <w:jc w:val="center"/>
              <w:rPr>
                <w:rFonts w:cs="Arial"/>
                <w:b/>
                <w:bCs/>
                <w:sz w:val="28"/>
                <w:szCs w:val="28"/>
                <w:lang w:eastAsia="ko-KR"/>
              </w:rPr>
            </w:pPr>
            <w:r w:rsidRPr="006537AD">
              <w:br w:type="page"/>
            </w:r>
            <w:r w:rsidR="00E47BC6" w:rsidRPr="006537AD">
              <w:br w:type="page"/>
            </w:r>
            <w:r w:rsidR="00E47BC6" w:rsidRPr="00E47BC6">
              <w:rPr>
                <w:rFonts w:cs="Arial"/>
                <w:b/>
                <w:bCs/>
                <w:sz w:val="28"/>
                <w:szCs w:val="28"/>
                <w:lang w:eastAsia="ko-KR"/>
              </w:rPr>
              <w:t>ÄNDERUNGS</w:t>
            </w:r>
            <w:r w:rsidR="006C5F8D">
              <w:rPr>
                <w:rFonts w:cs="Arial"/>
                <w:b/>
                <w:bCs/>
                <w:sz w:val="28"/>
                <w:szCs w:val="28"/>
                <w:lang w:eastAsia="ko-KR"/>
              </w:rPr>
              <w:t>BESCHREIBUNG</w:t>
            </w:r>
          </w:p>
        </w:tc>
      </w:tr>
      <w:tr w:rsidR="00E47BC6" w:rsidRPr="00E47BC6" w14:paraId="768D97CF" w14:textId="77777777">
        <w:trPr>
          <w:trHeight w:val="495"/>
        </w:trPr>
        <w:tc>
          <w:tcPr>
            <w:tcW w:w="131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68D97CA" w14:textId="77777777" w:rsidR="00E47BC6" w:rsidRPr="00E47BC6" w:rsidRDefault="00E47BC6" w:rsidP="00E47BC6">
            <w:pPr>
              <w:keepLines w:val="0"/>
              <w:jc w:val="center"/>
              <w:rPr>
                <w:rFonts w:cs="Arial"/>
                <w:sz w:val="16"/>
                <w:szCs w:val="16"/>
                <w:lang w:eastAsia="ko-KR"/>
              </w:rPr>
            </w:pPr>
            <w:r w:rsidRPr="00E47BC6">
              <w:rPr>
                <w:rFonts w:cs="Arial"/>
                <w:sz w:val="16"/>
                <w:szCs w:val="16"/>
                <w:lang w:eastAsia="ko-KR"/>
              </w:rPr>
              <w:t>Ausgabedatum</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768D97CB" w14:textId="77777777" w:rsidR="00E47BC6" w:rsidRPr="00E47BC6" w:rsidRDefault="00E47BC6" w:rsidP="00E47BC6">
            <w:pPr>
              <w:keepLines w:val="0"/>
              <w:jc w:val="center"/>
              <w:rPr>
                <w:rFonts w:cs="Arial"/>
                <w:sz w:val="16"/>
                <w:szCs w:val="16"/>
                <w:lang w:eastAsia="ko-KR"/>
              </w:rPr>
            </w:pPr>
            <w:r w:rsidRPr="00E47BC6">
              <w:rPr>
                <w:rFonts w:cs="Arial"/>
                <w:sz w:val="16"/>
                <w:szCs w:val="16"/>
                <w:lang w:eastAsia="ko-KR"/>
              </w:rPr>
              <w:t>Ausgabe</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768D97CC" w14:textId="77777777" w:rsidR="00E47BC6" w:rsidRDefault="00E47BC6" w:rsidP="00E47BC6">
            <w:pPr>
              <w:keepLines w:val="0"/>
              <w:jc w:val="center"/>
              <w:rPr>
                <w:rFonts w:cs="Arial"/>
                <w:sz w:val="16"/>
                <w:szCs w:val="16"/>
                <w:lang w:eastAsia="ko-KR"/>
              </w:rPr>
            </w:pPr>
            <w:r>
              <w:rPr>
                <w:rFonts w:cs="Arial"/>
                <w:sz w:val="16"/>
                <w:szCs w:val="16"/>
                <w:lang w:eastAsia="ko-KR"/>
              </w:rPr>
              <w:t>g</w:t>
            </w:r>
            <w:r w:rsidRPr="00E47BC6">
              <w:rPr>
                <w:rFonts w:cs="Arial"/>
                <w:sz w:val="16"/>
                <w:szCs w:val="16"/>
                <w:lang w:eastAsia="ko-KR"/>
              </w:rPr>
              <w:t>eänderte</w:t>
            </w:r>
          </w:p>
          <w:p w14:paraId="768D97CD" w14:textId="77777777" w:rsidR="00E47BC6" w:rsidRPr="00E47BC6" w:rsidRDefault="00E47BC6" w:rsidP="00E47BC6">
            <w:pPr>
              <w:keepLines w:val="0"/>
              <w:jc w:val="center"/>
              <w:rPr>
                <w:rFonts w:cs="Arial"/>
                <w:sz w:val="16"/>
                <w:szCs w:val="16"/>
                <w:lang w:eastAsia="ko-KR"/>
              </w:rPr>
            </w:pPr>
            <w:r w:rsidRPr="00E47BC6">
              <w:rPr>
                <w:rFonts w:cs="Arial"/>
                <w:sz w:val="16"/>
                <w:szCs w:val="16"/>
                <w:lang w:eastAsia="ko-KR"/>
              </w:rPr>
              <w:t>Seiten</w:t>
            </w:r>
          </w:p>
        </w:tc>
        <w:tc>
          <w:tcPr>
            <w:tcW w:w="6424" w:type="dxa"/>
            <w:tcBorders>
              <w:top w:val="single" w:sz="4" w:space="0" w:color="auto"/>
              <w:left w:val="nil"/>
              <w:bottom w:val="single" w:sz="4" w:space="0" w:color="auto"/>
              <w:right w:val="single" w:sz="8" w:space="0" w:color="000000"/>
            </w:tcBorders>
            <w:shd w:val="clear" w:color="auto" w:fill="auto"/>
            <w:noWrap/>
            <w:vAlign w:val="center"/>
          </w:tcPr>
          <w:p w14:paraId="768D97CE" w14:textId="77777777" w:rsidR="00E47BC6" w:rsidRPr="00E47BC6" w:rsidRDefault="00E47BC6" w:rsidP="00E47BC6">
            <w:pPr>
              <w:keepLines w:val="0"/>
              <w:jc w:val="center"/>
              <w:rPr>
                <w:rFonts w:cs="Arial"/>
                <w:sz w:val="16"/>
                <w:szCs w:val="16"/>
                <w:lang w:eastAsia="ko-KR"/>
              </w:rPr>
            </w:pPr>
            <w:r w:rsidRPr="00E47BC6">
              <w:rPr>
                <w:rFonts w:cs="Arial"/>
                <w:sz w:val="16"/>
                <w:szCs w:val="16"/>
                <w:lang w:eastAsia="ko-KR"/>
              </w:rPr>
              <w:t>Art und Grund der Änderung</w:t>
            </w:r>
          </w:p>
        </w:tc>
      </w:tr>
      <w:tr w:rsidR="005A0E08" w:rsidRPr="00E47BC6" w14:paraId="768D97D4" w14:textId="77777777" w:rsidTr="001A6177">
        <w:trPr>
          <w:trHeight w:val="255"/>
        </w:trPr>
        <w:tc>
          <w:tcPr>
            <w:tcW w:w="1314" w:type="dxa"/>
            <w:tcBorders>
              <w:top w:val="single" w:sz="4" w:space="0" w:color="auto"/>
              <w:left w:val="single" w:sz="8" w:space="0" w:color="auto"/>
              <w:bottom w:val="dotted" w:sz="4" w:space="0" w:color="auto"/>
              <w:right w:val="single" w:sz="4" w:space="0" w:color="auto"/>
            </w:tcBorders>
            <w:shd w:val="clear" w:color="auto" w:fill="auto"/>
            <w:noWrap/>
            <w:vAlign w:val="center"/>
          </w:tcPr>
          <w:p w14:paraId="768D97D0" w14:textId="77777777" w:rsidR="005A0E08" w:rsidRPr="00E47BC6" w:rsidRDefault="009A2AA2" w:rsidP="001A6177">
            <w:pPr>
              <w:keepLines w:val="0"/>
              <w:jc w:val="center"/>
              <w:rPr>
                <w:rFonts w:cs="Arial"/>
                <w:sz w:val="16"/>
                <w:szCs w:val="16"/>
                <w:lang w:eastAsia="ko-KR"/>
              </w:rPr>
            </w:pPr>
            <w:r>
              <w:rPr>
                <w:rFonts w:cs="Arial"/>
                <w:sz w:val="16"/>
                <w:szCs w:val="16"/>
                <w:lang w:eastAsia="ko-KR"/>
              </w:rPr>
              <w:t>19</w:t>
            </w:r>
            <w:r w:rsidR="003F4246">
              <w:rPr>
                <w:rFonts w:cs="Arial"/>
                <w:sz w:val="16"/>
                <w:szCs w:val="16"/>
                <w:lang w:eastAsia="ko-KR"/>
              </w:rPr>
              <w:t>.0</w:t>
            </w:r>
            <w:r>
              <w:rPr>
                <w:rFonts w:cs="Arial"/>
                <w:sz w:val="16"/>
                <w:szCs w:val="16"/>
                <w:lang w:eastAsia="ko-KR"/>
              </w:rPr>
              <w:t>7</w:t>
            </w:r>
            <w:r w:rsidR="003F4246">
              <w:rPr>
                <w:rFonts w:cs="Arial"/>
                <w:sz w:val="16"/>
                <w:szCs w:val="16"/>
                <w:lang w:eastAsia="ko-KR"/>
              </w:rPr>
              <w:t>.</w:t>
            </w:r>
            <w:r w:rsidR="003571C2">
              <w:rPr>
                <w:rFonts w:cs="Arial"/>
                <w:sz w:val="16"/>
                <w:szCs w:val="16"/>
                <w:lang w:eastAsia="ko-KR"/>
              </w:rPr>
              <w:t>2013</w:t>
            </w:r>
          </w:p>
        </w:tc>
        <w:tc>
          <w:tcPr>
            <w:tcW w:w="905" w:type="dxa"/>
            <w:tcBorders>
              <w:top w:val="single" w:sz="4" w:space="0" w:color="auto"/>
              <w:left w:val="nil"/>
              <w:bottom w:val="dotted" w:sz="4" w:space="0" w:color="auto"/>
              <w:right w:val="single" w:sz="4" w:space="0" w:color="auto"/>
            </w:tcBorders>
            <w:shd w:val="clear" w:color="auto" w:fill="auto"/>
            <w:noWrap/>
            <w:vAlign w:val="center"/>
          </w:tcPr>
          <w:p w14:paraId="768D97D1" w14:textId="77777777" w:rsidR="005A0E08" w:rsidRPr="00E47BC6" w:rsidRDefault="003044B7" w:rsidP="001A6177">
            <w:pPr>
              <w:keepLines w:val="0"/>
              <w:jc w:val="center"/>
              <w:rPr>
                <w:rFonts w:cs="Arial"/>
                <w:sz w:val="16"/>
                <w:szCs w:val="16"/>
                <w:lang w:eastAsia="ko-KR"/>
              </w:rPr>
            </w:pPr>
            <w:r>
              <w:rPr>
                <w:rFonts w:cs="Arial"/>
                <w:sz w:val="16"/>
                <w:szCs w:val="16"/>
                <w:lang w:eastAsia="ko-KR"/>
              </w:rPr>
              <w:t>1</w:t>
            </w:r>
          </w:p>
        </w:tc>
        <w:tc>
          <w:tcPr>
            <w:tcW w:w="996" w:type="dxa"/>
            <w:tcBorders>
              <w:top w:val="single" w:sz="4" w:space="0" w:color="auto"/>
              <w:left w:val="nil"/>
              <w:bottom w:val="dotted" w:sz="4" w:space="0" w:color="auto"/>
              <w:right w:val="single" w:sz="4" w:space="0" w:color="auto"/>
            </w:tcBorders>
            <w:shd w:val="clear" w:color="auto" w:fill="auto"/>
            <w:noWrap/>
            <w:vAlign w:val="center"/>
          </w:tcPr>
          <w:p w14:paraId="768D97D2" w14:textId="77777777" w:rsidR="005A0E08" w:rsidRPr="00E47BC6" w:rsidRDefault="005A0E08" w:rsidP="001A6177">
            <w:pPr>
              <w:keepLines w:val="0"/>
              <w:jc w:val="center"/>
              <w:rPr>
                <w:rFonts w:cs="Arial"/>
                <w:sz w:val="16"/>
                <w:szCs w:val="16"/>
                <w:lang w:eastAsia="ko-KR"/>
              </w:rPr>
            </w:pPr>
          </w:p>
        </w:tc>
        <w:tc>
          <w:tcPr>
            <w:tcW w:w="6424" w:type="dxa"/>
            <w:tcBorders>
              <w:top w:val="single" w:sz="4" w:space="0" w:color="auto"/>
              <w:left w:val="nil"/>
              <w:bottom w:val="dotted" w:sz="4" w:space="0" w:color="auto"/>
              <w:right w:val="single" w:sz="8" w:space="0" w:color="auto"/>
            </w:tcBorders>
            <w:shd w:val="clear" w:color="auto" w:fill="auto"/>
            <w:noWrap/>
            <w:vAlign w:val="center"/>
          </w:tcPr>
          <w:p w14:paraId="768D97D3" w14:textId="77777777" w:rsidR="005A0E08" w:rsidRPr="00E47BC6" w:rsidRDefault="005A0E08" w:rsidP="001A6177">
            <w:pPr>
              <w:keepLines w:val="0"/>
              <w:rPr>
                <w:rFonts w:cs="Arial"/>
                <w:sz w:val="16"/>
                <w:szCs w:val="16"/>
                <w:lang w:eastAsia="ko-KR"/>
              </w:rPr>
            </w:pPr>
            <w:r>
              <w:rPr>
                <w:rFonts w:cs="Arial"/>
                <w:sz w:val="16"/>
                <w:szCs w:val="16"/>
                <w:lang w:eastAsia="ko-KR"/>
              </w:rPr>
              <w:t>Erstellt</w:t>
            </w:r>
          </w:p>
        </w:tc>
      </w:tr>
      <w:tr w:rsidR="005A0E08" w:rsidRPr="00E47BC6" w14:paraId="768D97D9" w14:textId="77777777" w:rsidTr="001A6177">
        <w:trPr>
          <w:trHeight w:val="255"/>
        </w:trPr>
        <w:tc>
          <w:tcPr>
            <w:tcW w:w="1314" w:type="dxa"/>
            <w:tcBorders>
              <w:top w:val="dotted" w:sz="4" w:space="0" w:color="auto"/>
              <w:left w:val="single" w:sz="8" w:space="0" w:color="auto"/>
              <w:bottom w:val="dotted" w:sz="4" w:space="0" w:color="auto"/>
              <w:right w:val="single" w:sz="4" w:space="0" w:color="auto"/>
            </w:tcBorders>
            <w:shd w:val="clear" w:color="auto" w:fill="auto"/>
            <w:noWrap/>
            <w:vAlign w:val="center"/>
          </w:tcPr>
          <w:p w14:paraId="768D97D5" w14:textId="4B3E7810" w:rsidR="005A0E08" w:rsidRPr="00E47BC6" w:rsidRDefault="009321F6" w:rsidP="001A6177">
            <w:pPr>
              <w:keepLines w:val="0"/>
              <w:jc w:val="center"/>
              <w:rPr>
                <w:rFonts w:cs="Arial"/>
                <w:sz w:val="16"/>
                <w:szCs w:val="16"/>
                <w:lang w:eastAsia="ko-KR"/>
              </w:rPr>
            </w:pPr>
            <w:r>
              <w:rPr>
                <w:rFonts w:cs="Arial"/>
                <w:sz w:val="16"/>
                <w:szCs w:val="16"/>
                <w:lang w:eastAsia="ko-KR"/>
              </w:rPr>
              <w:t>24.07.2015</w:t>
            </w:r>
          </w:p>
        </w:tc>
        <w:tc>
          <w:tcPr>
            <w:tcW w:w="905" w:type="dxa"/>
            <w:tcBorders>
              <w:top w:val="dotted" w:sz="4" w:space="0" w:color="auto"/>
              <w:left w:val="nil"/>
              <w:bottom w:val="dotted" w:sz="4" w:space="0" w:color="auto"/>
              <w:right w:val="single" w:sz="4" w:space="0" w:color="auto"/>
            </w:tcBorders>
            <w:shd w:val="clear" w:color="auto" w:fill="auto"/>
            <w:noWrap/>
            <w:vAlign w:val="center"/>
          </w:tcPr>
          <w:p w14:paraId="768D97D6" w14:textId="77777777" w:rsidR="005A0E08" w:rsidRPr="00E47BC6" w:rsidRDefault="00D561E6" w:rsidP="001A6177">
            <w:pPr>
              <w:keepLines w:val="0"/>
              <w:jc w:val="center"/>
              <w:rPr>
                <w:rFonts w:cs="Arial"/>
                <w:sz w:val="16"/>
                <w:szCs w:val="16"/>
                <w:lang w:eastAsia="ko-KR"/>
              </w:rPr>
            </w:pPr>
            <w:r>
              <w:rPr>
                <w:rFonts w:cs="Arial"/>
                <w:sz w:val="16"/>
                <w:szCs w:val="16"/>
                <w:lang w:eastAsia="ko-KR"/>
              </w:rPr>
              <w:t>2</w:t>
            </w:r>
          </w:p>
        </w:tc>
        <w:tc>
          <w:tcPr>
            <w:tcW w:w="996" w:type="dxa"/>
            <w:tcBorders>
              <w:top w:val="dotted" w:sz="4" w:space="0" w:color="auto"/>
              <w:left w:val="nil"/>
              <w:bottom w:val="dotted" w:sz="4" w:space="0" w:color="auto"/>
              <w:right w:val="single" w:sz="4" w:space="0" w:color="auto"/>
            </w:tcBorders>
            <w:shd w:val="clear" w:color="auto" w:fill="auto"/>
            <w:noWrap/>
            <w:vAlign w:val="center"/>
          </w:tcPr>
          <w:p w14:paraId="768D97D7" w14:textId="399EFA60" w:rsidR="005A0E08" w:rsidRPr="00E47BC6" w:rsidRDefault="0054103E" w:rsidP="001A6177">
            <w:pPr>
              <w:keepLines w:val="0"/>
              <w:jc w:val="center"/>
              <w:rPr>
                <w:rFonts w:cs="Arial"/>
                <w:sz w:val="16"/>
                <w:szCs w:val="16"/>
                <w:lang w:eastAsia="ko-KR"/>
              </w:rPr>
            </w:pPr>
            <w:r>
              <w:rPr>
                <w:rFonts w:cs="Arial"/>
                <w:sz w:val="16"/>
                <w:szCs w:val="16"/>
                <w:lang w:eastAsia="ko-KR"/>
              </w:rPr>
              <w:t xml:space="preserve">6, </w:t>
            </w:r>
            <w:r w:rsidR="009321F6">
              <w:rPr>
                <w:rFonts w:cs="Arial"/>
                <w:sz w:val="16"/>
                <w:szCs w:val="16"/>
                <w:lang w:eastAsia="ko-KR"/>
              </w:rPr>
              <w:t>7</w:t>
            </w:r>
          </w:p>
        </w:tc>
        <w:tc>
          <w:tcPr>
            <w:tcW w:w="6424" w:type="dxa"/>
            <w:tcBorders>
              <w:top w:val="dotted" w:sz="4" w:space="0" w:color="auto"/>
              <w:left w:val="nil"/>
              <w:bottom w:val="dotted" w:sz="4" w:space="0" w:color="auto"/>
              <w:right w:val="single" w:sz="8" w:space="0" w:color="auto"/>
            </w:tcBorders>
            <w:shd w:val="clear" w:color="auto" w:fill="auto"/>
            <w:noWrap/>
            <w:vAlign w:val="center"/>
          </w:tcPr>
          <w:p w14:paraId="768D97D8" w14:textId="2092E934" w:rsidR="005A0E08" w:rsidRPr="00E47BC6" w:rsidRDefault="0047419B" w:rsidP="001A6177">
            <w:pPr>
              <w:keepLines w:val="0"/>
              <w:rPr>
                <w:rFonts w:cs="Arial"/>
                <w:sz w:val="16"/>
                <w:szCs w:val="16"/>
                <w:lang w:eastAsia="ko-KR"/>
              </w:rPr>
            </w:pPr>
            <w:r>
              <w:rPr>
                <w:rFonts w:cs="Arial"/>
                <w:sz w:val="16"/>
                <w:szCs w:val="16"/>
                <w:lang w:eastAsia="ko-KR"/>
              </w:rPr>
              <w:t xml:space="preserve">Rückwärts einparken, </w:t>
            </w:r>
            <w:r w:rsidR="009321F6">
              <w:rPr>
                <w:rFonts w:cs="Arial"/>
                <w:sz w:val="16"/>
                <w:szCs w:val="16"/>
                <w:lang w:eastAsia="ko-KR"/>
              </w:rPr>
              <w:t>Sammelplatz</w:t>
            </w:r>
          </w:p>
        </w:tc>
      </w:tr>
      <w:tr w:rsidR="00BC2BF7" w:rsidRPr="00E47BC6" w14:paraId="768D97DE" w14:textId="77777777" w:rsidTr="001A6177">
        <w:trPr>
          <w:trHeight w:val="255"/>
        </w:trPr>
        <w:tc>
          <w:tcPr>
            <w:tcW w:w="1314" w:type="dxa"/>
            <w:tcBorders>
              <w:top w:val="dotted" w:sz="4" w:space="0" w:color="auto"/>
              <w:left w:val="single" w:sz="8" w:space="0" w:color="auto"/>
              <w:bottom w:val="dotted" w:sz="4" w:space="0" w:color="auto"/>
              <w:right w:val="single" w:sz="4" w:space="0" w:color="auto"/>
            </w:tcBorders>
            <w:shd w:val="clear" w:color="auto" w:fill="auto"/>
            <w:noWrap/>
            <w:vAlign w:val="center"/>
          </w:tcPr>
          <w:p w14:paraId="768D97DA" w14:textId="7C61D4F3" w:rsidR="00BC2BF7" w:rsidRPr="00E47BC6" w:rsidRDefault="00C66792" w:rsidP="001A6177">
            <w:pPr>
              <w:keepLines w:val="0"/>
              <w:jc w:val="center"/>
              <w:rPr>
                <w:rFonts w:cs="Arial"/>
                <w:sz w:val="16"/>
                <w:szCs w:val="16"/>
                <w:lang w:eastAsia="ko-KR"/>
              </w:rPr>
            </w:pPr>
            <w:r>
              <w:rPr>
                <w:rFonts w:cs="Arial"/>
                <w:sz w:val="16"/>
                <w:szCs w:val="16"/>
                <w:lang w:eastAsia="ko-KR"/>
              </w:rPr>
              <w:t>30.11.2016</w:t>
            </w:r>
          </w:p>
        </w:tc>
        <w:tc>
          <w:tcPr>
            <w:tcW w:w="905" w:type="dxa"/>
            <w:tcBorders>
              <w:top w:val="dotted" w:sz="4" w:space="0" w:color="auto"/>
              <w:left w:val="nil"/>
              <w:bottom w:val="dotted" w:sz="4" w:space="0" w:color="auto"/>
              <w:right w:val="single" w:sz="4" w:space="0" w:color="auto"/>
            </w:tcBorders>
            <w:shd w:val="clear" w:color="auto" w:fill="auto"/>
            <w:noWrap/>
            <w:vAlign w:val="center"/>
          </w:tcPr>
          <w:p w14:paraId="768D97DB" w14:textId="77777777" w:rsidR="00BC2BF7" w:rsidRPr="00E47BC6" w:rsidRDefault="00D561E6" w:rsidP="001A6177">
            <w:pPr>
              <w:keepLines w:val="0"/>
              <w:jc w:val="center"/>
              <w:rPr>
                <w:rFonts w:cs="Arial"/>
                <w:sz w:val="16"/>
                <w:szCs w:val="16"/>
                <w:lang w:eastAsia="ko-KR"/>
              </w:rPr>
            </w:pPr>
            <w:r>
              <w:rPr>
                <w:rFonts w:cs="Arial"/>
                <w:sz w:val="16"/>
                <w:szCs w:val="16"/>
                <w:lang w:eastAsia="ko-KR"/>
              </w:rPr>
              <w:t>3</w:t>
            </w:r>
          </w:p>
        </w:tc>
        <w:tc>
          <w:tcPr>
            <w:tcW w:w="996" w:type="dxa"/>
            <w:tcBorders>
              <w:top w:val="dotted" w:sz="4" w:space="0" w:color="auto"/>
              <w:left w:val="nil"/>
              <w:bottom w:val="dotted" w:sz="4" w:space="0" w:color="auto"/>
              <w:right w:val="single" w:sz="4" w:space="0" w:color="auto"/>
            </w:tcBorders>
            <w:shd w:val="clear" w:color="auto" w:fill="auto"/>
            <w:noWrap/>
            <w:vAlign w:val="center"/>
          </w:tcPr>
          <w:p w14:paraId="768D97DC" w14:textId="5320181D" w:rsidR="00BC2BF7" w:rsidRPr="00E47BC6" w:rsidRDefault="00C66792" w:rsidP="001A6177">
            <w:pPr>
              <w:keepLines w:val="0"/>
              <w:jc w:val="center"/>
              <w:rPr>
                <w:rFonts w:cs="Arial"/>
                <w:sz w:val="16"/>
                <w:szCs w:val="16"/>
                <w:lang w:eastAsia="ko-KR"/>
              </w:rPr>
            </w:pPr>
            <w:r>
              <w:rPr>
                <w:rFonts w:cs="Arial"/>
                <w:sz w:val="16"/>
                <w:szCs w:val="16"/>
                <w:lang w:eastAsia="ko-KR"/>
              </w:rPr>
              <w:t>7</w:t>
            </w:r>
          </w:p>
        </w:tc>
        <w:tc>
          <w:tcPr>
            <w:tcW w:w="6424" w:type="dxa"/>
            <w:tcBorders>
              <w:top w:val="dotted" w:sz="4" w:space="0" w:color="auto"/>
              <w:left w:val="nil"/>
              <w:bottom w:val="dotted" w:sz="4" w:space="0" w:color="auto"/>
              <w:right w:val="single" w:sz="8" w:space="0" w:color="auto"/>
            </w:tcBorders>
            <w:shd w:val="clear" w:color="auto" w:fill="auto"/>
            <w:noWrap/>
            <w:vAlign w:val="center"/>
          </w:tcPr>
          <w:p w14:paraId="768D97DD" w14:textId="500A246D" w:rsidR="00BC2BF7" w:rsidRPr="00E47BC6" w:rsidRDefault="00C66792" w:rsidP="001A6177">
            <w:pPr>
              <w:keepLines w:val="0"/>
              <w:rPr>
                <w:rFonts w:cs="Arial"/>
                <w:sz w:val="16"/>
                <w:szCs w:val="16"/>
                <w:lang w:eastAsia="ko-KR"/>
              </w:rPr>
            </w:pPr>
            <w:r>
              <w:rPr>
                <w:rFonts w:cs="Arial"/>
                <w:sz w:val="16"/>
                <w:szCs w:val="16"/>
                <w:lang w:eastAsia="ko-KR"/>
              </w:rPr>
              <w:t>2 Sammelplätze</w:t>
            </w:r>
          </w:p>
        </w:tc>
      </w:tr>
      <w:tr w:rsidR="00BC2BF7" w:rsidRPr="00E47BC6" w14:paraId="768D97E3" w14:textId="77777777" w:rsidTr="001A6177">
        <w:trPr>
          <w:trHeight w:val="255"/>
        </w:trPr>
        <w:tc>
          <w:tcPr>
            <w:tcW w:w="1314" w:type="dxa"/>
            <w:tcBorders>
              <w:top w:val="dotted" w:sz="4" w:space="0" w:color="auto"/>
              <w:left w:val="single" w:sz="8" w:space="0" w:color="auto"/>
              <w:bottom w:val="dotted" w:sz="4" w:space="0" w:color="auto"/>
              <w:right w:val="single" w:sz="4" w:space="0" w:color="auto"/>
            </w:tcBorders>
            <w:shd w:val="clear" w:color="auto" w:fill="auto"/>
            <w:noWrap/>
            <w:vAlign w:val="center"/>
          </w:tcPr>
          <w:p w14:paraId="768D97DF" w14:textId="77777777" w:rsidR="00BC2BF7" w:rsidRPr="00E47BC6" w:rsidRDefault="00BC2BF7" w:rsidP="001A6177">
            <w:pPr>
              <w:keepLines w:val="0"/>
              <w:jc w:val="center"/>
              <w:rPr>
                <w:rFonts w:cs="Arial"/>
                <w:sz w:val="16"/>
                <w:szCs w:val="16"/>
                <w:lang w:eastAsia="ko-KR"/>
              </w:rPr>
            </w:pPr>
          </w:p>
        </w:tc>
        <w:tc>
          <w:tcPr>
            <w:tcW w:w="905" w:type="dxa"/>
            <w:tcBorders>
              <w:top w:val="dotted" w:sz="4" w:space="0" w:color="auto"/>
              <w:left w:val="nil"/>
              <w:bottom w:val="dotted" w:sz="4" w:space="0" w:color="auto"/>
              <w:right w:val="single" w:sz="4" w:space="0" w:color="auto"/>
            </w:tcBorders>
            <w:shd w:val="clear" w:color="auto" w:fill="auto"/>
            <w:noWrap/>
            <w:vAlign w:val="center"/>
          </w:tcPr>
          <w:p w14:paraId="768D97E0" w14:textId="77777777" w:rsidR="00BC2BF7" w:rsidRPr="00E47BC6" w:rsidRDefault="00D561E6" w:rsidP="001A6177">
            <w:pPr>
              <w:keepLines w:val="0"/>
              <w:jc w:val="center"/>
              <w:rPr>
                <w:rFonts w:cs="Arial"/>
                <w:sz w:val="16"/>
                <w:szCs w:val="16"/>
                <w:lang w:eastAsia="ko-KR"/>
              </w:rPr>
            </w:pPr>
            <w:r>
              <w:rPr>
                <w:rFonts w:cs="Arial"/>
                <w:sz w:val="16"/>
                <w:szCs w:val="16"/>
                <w:lang w:eastAsia="ko-KR"/>
              </w:rPr>
              <w:t>4</w:t>
            </w:r>
          </w:p>
        </w:tc>
        <w:tc>
          <w:tcPr>
            <w:tcW w:w="996" w:type="dxa"/>
            <w:tcBorders>
              <w:top w:val="dotted" w:sz="4" w:space="0" w:color="auto"/>
              <w:left w:val="nil"/>
              <w:bottom w:val="dotted" w:sz="4" w:space="0" w:color="auto"/>
              <w:right w:val="single" w:sz="4" w:space="0" w:color="auto"/>
            </w:tcBorders>
            <w:shd w:val="clear" w:color="auto" w:fill="auto"/>
            <w:noWrap/>
            <w:vAlign w:val="center"/>
          </w:tcPr>
          <w:p w14:paraId="768D97E1" w14:textId="77777777" w:rsidR="00BC2BF7" w:rsidRPr="00E47BC6" w:rsidRDefault="00BC2BF7" w:rsidP="001A6177">
            <w:pPr>
              <w:keepLines w:val="0"/>
              <w:jc w:val="center"/>
              <w:rPr>
                <w:rFonts w:cs="Arial"/>
                <w:sz w:val="16"/>
                <w:szCs w:val="16"/>
                <w:lang w:eastAsia="ko-KR"/>
              </w:rPr>
            </w:pPr>
          </w:p>
        </w:tc>
        <w:tc>
          <w:tcPr>
            <w:tcW w:w="6424" w:type="dxa"/>
            <w:tcBorders>
              <w:top w:val="dotted" w:sz="4" w:space="0" w:color="auto"/>
              <w:left w:val="nil"/>
              <w:bottom w:val="dotted" w:sz="4" w:space="0" w:color="auto"/>
              <w:right w:val="single" w:sz="8" w:space="0" w:color="auto"/>
            </w:tcBorders>
            <w:shd w:val="clear" w:color="auto" w:fill="auto"/>
            <w:noWrap/>
            <w:vAlign w:val="center"/>
          </w:tcPr>
          <w:p w14:paraId="768D97E2" w14:textId="77777777" w:rsidR="00BC2BF7" w:rsidRPr="00E47BC6" w:rsidRDefault="00BC2BF7" w:rsidP="001A6177">
            <w:pPr>
              <w:keepLines w:val="0"/>
              <w:rPr>
                <w:rFonts w:cs="Arial"/>
                <w:sz w:val="16"/>
                <w:szCs w:val="16"/>
                <w:lang w:eastAsia="ko-KR"/>
              </w:rPr>
            </w:pPr>
          </w:p>
        </w:tc>
      </w:tr>
      <w:tr w:rsidR="00BC2BF7" w:rsidRPr="00E47BC6" w14:paraId="768D97E8" w14:textId="77777777" w:rsidTr="001A6177">
        <w:trPr>
          <w:trHeight w:val="255"/>
        </w:trPr>
        <w:tc>
          <w:tcPr>
            <w:tcW w:w="1314" w:type="dxa"/>
            <w:tcBorders>
              <w:top w:val="dotted" w:sz="4" w:space="0" w:color="auto"/>
              <w:left w:val="single" w:sz="8" w:space="0" w:color="auto"/>
              <w:bottom w:val="dotted" w:sz="4" w:space="0" w:color="auto"/>
              <w:right w:val="single" w:sz="4" w:space="0" w:color="auto"/>
            </w:tcBorders>
            <w:shd w:val="clear" w:color="auto" w:fill="auto"/>
            <w:noWrap/>
            <w:vAlign w:val="center"/>
          </w:tcPr>
          <w:p w14:paraId="768D97E4" w14:textId="77777777" w:rsidR="00BC2BF7" w:rsidRPr="00E47BC6" w:rsidRDefault="00BC2BF7" w:rsidP="001A6177">
            <w:pPr>
              <w:keepLines w:val="0"/>
              <w:jc w:val="center"/>
              <w:rPr>
                <w:rFonts w:cs="Arial"/>
                <w:sz w:val="16"/>
                <w:szCs w:val="16"/>
                <w:lang w:eastAsia="ko-KR"/>
              </w:rPr>
            </w:pPr>
          </w:p>
        </w:tc>
        <w:tc>
          <w:tcPr>
            <w:tcW w:w="905" w:type="dxa"/>
            <w:tcBorders>
              <w:top w:val="dotted" w:sz="4" w:space="0" w:color="auto"/>
              <w:left w:val="nil"/>
              <w:bottom w:val="dotted" w:sz="4" w:space="0" w:color="auto"/>
              <w:right w:val="single" w:sz="4" w:space="0" w:color="auto"/>
            </w:tcBorders>
            <w:shd w:val="clear" w:color="auto" w:fill="auto"/>
            <w:noWrap/>
            <w:vAlign w:val="center"/>
          </w:tcPr>
          <w:p w14:paraId="768D97E5" w14:textId="77777777" w:rsidR="00BC2BF7" w:rsidRPr="00E47BC6" w:rsidRDefault="00D561E6" w:rsidP="001A6177">
            <w:pPr>
              <w:keepLines w:val="0"/>
              <w:jc w:val="center"/>
              <w:rPr>
                <w:rFonts w:cs="Arial"/>
                <w:sz w:val="16"/>
                <w:szCs w:val="16"/>
                <w:lang w:eastAsia="ko-KR"/>
              </w:rPr>
            </w:pPr>
            <w:r>
              <w:rPr>
                <w:rFonts w:cs="Arial"/>
                <w:sz w:val="16"/>
                <w:szCs w:val="16"/>
                <w:lang w:eastAsia="ko-KR"/>
              </w:rPr>
              <w:t>5</w:t>
            </w:r>
          </w:p>
        </w:tc>
        <w:tc>
          <w:tcPr>
            <w:tcW w:w="996" w:type="dxa"/>
            <w:tcBorders>
              <w:top w:val="dotted" w:sz="4" w:space="0" w:color="auto"/>
              <w:left w:val="nil"/>
              <w:bottom w:val="dotted" w:sz="4" w:space="0" w:color="auto"/>
              <w:right w:val="single" w:sz="4" w:space="0" w:color="auto"/>
            </w:tcBorders>
            <w:shd w:val="clear" w:color="auto" w:fill="auto"/>
            <w:noWrap/>
            <w:vAlign w:val="center"/>
          </w:tcPr>
          <w:p w14:paraId="768D97E6" w14:textId="77777777" w:rsidR="00BC2BF7" w:rsidRPr="00E47BC6" w:rsidRDefault="00BC2BF7" w:rsidP="001A6177">
            <w:pPr>
              <w:keepLines w:val="0"/>
              <w:jc w:val="center"/>
              <w:rPr>
                <w:rFonts w:cs="Arial"/>
                <w:sz w:val="16"/>
                <w:szCs w:val="16"/>
                <w:lang w:eastAsia="ko-KR"/>
              </w:rPr>
            </w:pPr>
          </w:p>
        </w:tc>
        <w:tc>
          <w:tcPr>
            <w:tcW w:w="6424" w:type="dxa"/>
            <w:tcBorders>
              <w:top w:val="dotted" w:sz="4" w:space="0" w:color="auto"/>
              <w:left w:val="nil"/>
              <w:bottom w:val="dotted" w:sz="4" w:space="0" w:color="auto"/>
              <w:right w:val="single" w:sz="8" w:space="0" w:color="auto"/>
            </w:tcBorders>
            <w:shd w:val="clear" w:color="auto" w:fill="auto"/>
            <w:noWrap/>
            <w:vAlign w:val="center"/>
          </w:tcPr>
          <w:p w14:paraId="768D97E7" w14:textId="77777777" w:rsidR="00BC2BF7" w:rsidRPr="00E47BC6" w:rsidRDefault="00BC2BF7" w:rsidP="001A6177">
            <w:pPr>
              <w:keepLines w:val="0"/>
              <w:jc w:val="center"/>
              <w:rPr>
                <w:rFonts w:cs="Arial"/>
                <w:sz w:val="16"/>
                <w:szCs w:val="16"/>
                <w:lang w:eastAsia="ko-KR"/>
              </w:rPr>
            </w:pPr>
          </w:p>
        </w:tc>
      </w:tr>
      <w:tr w:rsidR="00BC2BF7" w:rsidRPr="00E47BC6" w14:paraId="768D97ED" w14:textId="77777777">
        <w:trPr>
          <w:trHeight w:val="255"/>
        </w:trPr>
        <w:tc>
          <w:tcPr>
            <w:tcW w:w="1314" w:type="dxa"/>
            <w:tcBorders>
              <w:top w:val="dotted" w:sz="4" w:space="0" w:color="auto"/>
              <w:left w:val="single" w:sz="8" w:space="0" w:color="auto"/>
              <w:bottom w:val="dotted" w:sz="4" w:space="0" w:color="auto"/>
              <w:right w:val="single" w:sz="4" w:space="0" w:color="auto"/>
            </w:tcBorders>
            <w:shd w:val="clear" w:color="auto" w:fill="auto"/>
            <w:noWrap/>
            <w:vAlign w:val="center"/>
          </w:tcPr>
          <w:p w14:paraId="768D97E9" w14:textId="77777777" w:rsidR="00BC2BF7" w:rsidRPr="00E47BC6" w:rsidRDefault="00BC2BF7" w:rsidP="008665EF">
            <w:pPr>
              <w:keepLines w:val="0"/>
              <w:jc w:val="center"/>
              <w:rPr>
                <w:rFonts w:cs="Arial"/>
                <w:sz w:val="16"/>
                <w:szCs w:val="16"/>
                <w:lang w:eastAsia="ko-KR"/>
              </w:rPr>
            </w:pPr>
          </w:p>
        </w:tc>
        <w:tc>
          <w:tcPr>
            <w:tcW w:w="905" w:type="dxa"/>
            <w:tcBorders>
              <w:top w:val="dotted" w:sz="4" w:space="0" w:color="auto"/>
              <w:left w:val="nil"/>
              <w:bottom w:val="dotted" w:sz="4" w:space="0" w:color="auto"/>
              <w:right w:val="single" w:sz="4" w:space="0" w:color="auto"/>
            </w:tcBorders>
            <w:shd w:val="clear" w:color="auto" w:fill="auto"/>
            <w:noWrap/>
            <w:vAlign w:val="center"/>
          </w:tcPr>
          <w:p w14:paraId="768D97EA" w14:textId="77777777" w:rsidR="00BC2BF7" w:rsidRPr="00E47BC6" w:rsidRDefault="00D561E6" w:rsidP="008665EF">
            <w:pPr>
              <w:keepLines w:val="0"/>
              <w:jc w:val="center"/>
              <w:rPr>
                <w:rFonts w:cs="Arial"/>
                <w:sz w:val="16"/>
                <w:szCs w:val="16"/>
                <w:lang w:eastAsia="ko-KR"/>
              </w:rPr>
            </w:pPr>
            <w:r>
              <w:rPr>
                <w:rFonts w:cs="Arial"/>
                <w:sz w:val="16"/>
                <w:szCs w:val="16"/>
                <w:lang w:eastAsia="ko-KR"/>
              </w:rPr>
              <w:t>6</w:t>
            </w:r>
          </w:p>
        </w:tc>
        <w:tc>
          <w:tcPr>
            <w:tcW w:w="996" w:type="dxa"/>
            <w:tcBorders>
              <w:top w:val="dotted" w:sz="4" w:space="0" w:color="auto"/>
              <w:left w:val="nil"/>
              <w:bottom w:val="dotted" w:sz="4" w:space="0" w:color="auto"/>
              <w:right w:val="single" w:sz="4" w:space="0" w:color="auto"/>
            </w:tcBorders>
            <w:shd w:val="clear" w:color="auto" w:fill="auto"/>
            <w:noWrap/>
            <w:vAlign w:val="center"/>
          </w:tcPr>
          <w:p w14:paraId="768D97EB" w14:textId="77777777" w:rsidR="00BC2BF7" w:rsidRPr="00E47BC6" w:rsidRDefault="00BC2BF7" w:rsidP="008665EF">
            <w:pPr>
              <w:keepLines w:val="0"/>
              <w:jc w:val="center"/>
              <w:rPr>
                <w:rFonts w:cs="Arial"/>
                <w:sz w:val="16"/>
                <w:szCs w:val="16"/>
                <w:lang w:eastAsia="ko-KR"/>
              </w:rPr>
            </w:pPr>
          </w:p>
        </w:tc>
        <w:tc>
          <w:tcPr>
            <w:tcW w:w="6424" w:type="dxa"/>
            <w:tcBorders>
              <w:top w:val="dotted" w:sz="4" w:space="0" w:color="auto"/>
              <w:left w:val="nil"/>
              <w:bottom w:val="dotted" w:sz="4" w:space="0" w:color="auto"/>
              <w:right w:val="single" w:sz="8" w:space="0" w:color="auto"/>
            </w:tcBorders>
            <w:shd w:val="clear" w:color="auto" w:fill="auto"/>
            <w:noWrap/>
            <w:vAlign w:val="center"/>
          </w:tcPr>
          <w:p w14:paraId="768D97EC" w14:textId="77777777" w:rsidR="00BC2BF7" w:rsidRPr="00E47BC6" w:rsidRDefault="00BC2BF7" w:rsidP="008665EF">
            <w:pPr>
              <w:keepLines w:val="0"/>
              <w:rPr>
                <w:rFonts w:cs="Arial"/>
                <w:sz w:val="16"/>
                <w:szCs w:val="16"/>
                <w:lang w:eastAsia="ko-KR"/>
              </w:rPr>
            </w:pPr>
          </w:p>
        </w:tc>
      </w:tr>
      <w:tr w:rsidR="00BC2BF7" w:rsidRPr="00E47BC6" w14:paraId="768D97F2" w14:textId="77777777">
        <w:trPr>
          <w:trHeight w:val="255"/>
        </w:trPr>
        <w:tc>
          <w:tcPr>
            <w:tcW w:w="1314" w:type="dxa"/>
            <w:tcBorders>
              <w:top w:val="dotted" w:sz="4" w:space="0" w:color="auto"/>
              <w:left w:val="single" w:sz="8" w:space="0" w:color="auto"/>
              <w:bottom w:val="dotted" w:sz="4" w:space="0" w:color="auto"/>
              <w:right w:val="single" w:sz="4" w:space="0" w:color="auto"/>
            </w:tcBorders>
            <w:shd w:val="clear" w:color="auto" w:fill="auto"/>
            <w:noWrap/>
            <w:vAlign w:val="center"/>
          </w:tcPr>
          <w:p w14:paraId="768D97EE" w14:textId="77777777" w:rsidR="00BC2BF7" w:rsidRPr="00E47BC6" w:rsidRDefault="00BC2BF7" w:rsidP="008665EF">
            <w:pPr>
              <w:keepLines w:val="0"/>
              <w:jc w:val="center"/>
              <w:rPr>
                <w:rFonts w:cs="Arial"/>
                <w:sz w:val="16"/>
                <w:szCs w:val="16"/>
                <w:lang w:eastAsia="ko-KR"/>
              </w:rPr>
            </w:pPr>
          </w:p>
        </w:tc>
        <w:tc>
          <w:tcPr>
            <w:tcW w:w="905" w:type="dxa"/>
            <w:tcBorders>
              <w:top w:val="dotted" w:sz="4" w:space="0" w:color="auto"/>
              <w:left w:val="nil"/>
              <w:bottom w:val="dotted" w:sz="4" w:space="0" w:color="auto"/>
              <w:right w:val="single" w:sz="4" w:space="0" w:color="auto"/>
            </w:tcBorders>
            <w:shd w:val="clear" w:color="auto" w:fill="auto"/>
            <w:noWrap/>
            <w:vAlign w:val="center"/>
          </w:tcPr>
          <w:p w14:paraId="768D97EF" w14:textId="77777777" w:rsidR="00BC2BF7" w:rsidRPr="00E47BC6" w:rsidRDefault="00D561E6" w:rsidP="008665EF">
            <w:pPr>
              <w:keepLines w:val="0"/>
              <w:jc w:val="center"/>
              <w:rPr>
                <w:rFonts w:cs="Arial"/>
                <w:sz w:val="16"/>
                <w:szCs w:val="16"/>
                <w:lang w:eastAsia="ko-KR"/>
              </w:rPr>
            </w:pPr>
            <w:r>
              <w:rPr>
                <w:rFonts w:cs="Arial"/>
                <w:sz w:val="16"/>
                <w:szCs w:val="16"/>
                <w:lang w:eastAsia="ko-KR"/>
              </w:rPr>
              <w:t>7</w:t>
            </w:r>
          </w:p>
        </w:tc>
        <w:tc>
          <w:tcPr>
            <w:tcW w:w="996" w:type="dxa"/>
            <w:tcBorders>
              <w:top w:val="dotted" w:sz="4" w:space="0" w:color="auto"/>
              <w:left w:val="nil"/>
              <w:bottom w:val="dotted" w:sz="4" w:space="0" w:color="auto"/>
              <w:right w:val="single" w:sz="4" w:space="0" w:color="auto"/>
            </w:tcBorders>
            <w:shd w:val="clear" w:color="auto" w:fill="auto"/>
            <w:noWrap/>
            <w:vAlign w:val="center"/>
          </w:tcPr>
          <w:p w14:paraId="768D97F0" w14:textId="77777777" w:rsidR="00BC2BF7" w:rsidRPr="00E47BC6" w:rsidRDefault="00BC2BF7" w:rsidP="008665EF">
            <w:pPr>
              <w:keepLines w:val="0"/>
              <w:jc w:val="center"/>
              <w:rPr>
                <w:rFonts w:cs="Arial"/>
                <w:sz w:val="16"/>
                <w:szCs w:val="16"/>
                <w:lang w:eastAsia="ko-KR"/>
              </w:rPr>
            </w:pPr>
          </w:p>
        </w:tc>
        <w:tc>
          <w:tcPr>
            <w:tcW w:w="6424" w:type="dxa"/>
            <w:tcBorders>
              <w:top w:val="dotted" w:sz="4" w:space="0" w:color="auto"/>
              <w:left w:val="nil"/>
              <w:bottom w:val="dotted" w:sz="4" w:space="0" w:color="auto"/>
              <w:right w:val="single" w:sz="8" w:space="0" w:color="auto"/>
            </w:tcBorders>
            <w:shd w:val="clear" w:color="auto" w:fill="auto"/>
            <w:noWrap/>
            <w:vAlign w:val="center"/>
          </w:tcPr>
          <w:p w14:paraId="768D97F1" w14:textId="77777777" w:rsidR="00BC2BF7" w:rsidRPr="00E47BC6" w:rsidRDefault="00BC2BF7" w:rsidP="008665EF">
            <w:pPr>
              <w:keepLines w:val="0"/>
              <w:rPr>
                <w:rFonts w:cs="Arial"/>
                <w:sz w:val="16"/>
                <w:szCs w:val="16"/>
                <w:lang w:eastAsia="ko-KR"/>
              </w:rPr>
            </w:pPr>
          </w:p>
        </w:tc>
      </w:tr>
      <w:tr w:rsidR="00BC2BF7" w:rsidRPr="00E47BC6" w14:paraId="768D97F7" w14:textId="77777777">
        <w:trPr>
          <w:trHeight w:val="255"/>
        </w:trPr>
        <w:tc>
          <w:tcPr>
            <w:tcW w:w="1314" w:type="dxa"/>
            <w:tcBorders>
              <w:top w:val="dotted" w:sz="4" w:space="0" w:color="auto"/>
              <w:left w:val="single" w:sz="8" w:space="0" w:color="auto"/>
              <w:bottom w:val="dotted" w:sz="4" w:space="0" w:color="auto"/>
              <w:right w:val="single" w:sz="4" w:space="0" w:color="auto"/>
            </w:tcBorders>
            <w:shd w:val="clear" w:color="auto" w:fill="auto"/>
            <w:noWrap/>
            <w:vAlign w:val="center"/>
          </w:tcPr>
          <w:p w14:paraId="768D97F3" w14:textId="77777777" w:rsidR="00BC2BF7" w:rsidRDefault="00BC2BF7" w:rsidP="008665EF">
            <w:pPr>
              <w:keepLines w:val="0"/>
              <w:jc w:val="center"/>
              <w:rPr>
                <w:rFonts w:cs="Arial"/>
                <w:sz w:val="16"/>
                <w:szCs w:val="16"/>
                <w:lang w:eastAsia="ko-KR"/>
              </w:rPr>
            </w:pPr>
          </w:p>
        </w:tc>
        <w:tc>
          <w:tcPr>
            <w:tcW w:w="905" w:type="dxa"/>
            <w:tcBorders>
              <w:top w:val="dotted" w:sz="4" w:space="0" w:color="auto"/>
              <w:left w:val="nil"/>
              <w:bottom w:val="dotted" w:sz="4" w:space="0" w:color="auto"/>
              <w:right w:val="single" w:sz="4" w:space="0" w:color="auto"/>
            </w:tcBorders>
            <w:shd w:val="clear" w:color="auto" w:fill="auto"/>
            <w:noWrap/>
            <w:vAlign w:val="center"/>
          </w:tcPr>
          <w:p w14:paraId="768D97F4" w14:textId="77777777" w:rsidR="00BC2BF7" w:rsidRPr="00E47BC6" w:rsidRDefault="00D561E6" w:rsidP="008665EF">
            <w:pPr>
              <w:keepLines w:val="0"/>
              <w:jc w:val="center"/>
              <w:rPr>
                <w:rFonts w:cs="Arial"/>
                <w:sz w:val="16"/>
                <w:szCs w:val="16"/>
                <w:lang w:eastAsia="ko-KR"/>
              </w:rPr>
            </w:pPr>
            <w:r>
              <w:rPr>
                <w:rFonts w:cs="Arial"/>
                <w:sz w:val="16"/>
                <w:szCs w:val="16"/>
                <w:lang w:eastAsia="ko-KR"/>
              </w:rPr>
              <w:t>8</w:t>
            </w:r>
          </w:p>
        </w:tc>
        <w:tc>
          <w:tcPr>
            <w:tcW w:w="996" w:type="dxa"/>
            <w:tcBorders>
              <w:top w:val="dotted" w:sz="4" w:space="0" w:color="auto"/>
              <w:left w:val="nil"/>
              <w:bottom w:val="dotted" w:sz="4" w:space="0" w:color="auto"/>
              <w:right w:val="single" w:sz="4" w:space="0" w:color="auto"/>
            </w:tcBorders>
            <w:shd w:val="clear" w:color="auto" w:fill="auto"/>
            <w:noWrap/>
            <w:vAlign w:val="center"/>
          </w:tcPr>
          <w:p w14:paraId="768D97F5" w14:textId="77777777" w:rsidR="00BC2BF7" w:rsidRPr="00E47BC6" w:rsidRDefault="00BC2BF7" w:rsidP="008665EF">
            <w:pPr>
              <w:keepLines w:val="0"/>
              <w:jc w:val="center"/>
              <w:rPr>
                <w:rFonts w:cs="Arial"/>
                <w:sz w:val="16"/>
                <w:szCs w:val="16"/>
                <w:lang w:eastAsia="ko-KR"/>
              </w:rPr>
            </w:pPr>
          </w:p>
        </w:tc>
        <w:tc>
          <w:tcPr>
            <w:tcW w:w="6424" w:type="dxa"/>
            <w:tcBorders>
              <w:top w:val="dotted" w:sz="4" w:space="0" w:color="auto"/>
              <w:left w:val="nil"/>
              <w:bottom w:val="dotted" w:sz="4" w:space="0" w:color="auto"/>
              <w:right w:val="single" w:sz="8" w:space="0" w:color="auto"/>
            </w:tcBorders>
            <w:shd w:val="clear" w:color="auto" w:fill="auto"/>
            <w:noWrap/>
            <w:vAlign w:val="center"/>
          </w:tcPr>
          <w:p w14:paraId="768D97F6" w14:textId="77777777" w:rsidR="00BC2BF7" w:rsidRPr="00E47BC6" w:rsidRDefault="00BC2BF7" w:rsidP="008665EF">
            <w:pPr>
              <w:keepLines w:val="0"/>
              <w:rPr>
                <w:rFonts w:cs="Arial"/>
                <w:sz w:val="16"/>
                <w:szCs w:val="16"/>
                <w:lang w:eastAsia="ko-KR"/>
              </w:rPr>
            </w:pPr>
          </w:p>
        </w:tc>
      </w:tr>
      <w:tr w:rsidR="00BC2BF7" w:rsidRPr="00E47BC6" w14:paraId="768D97FC" w14:textId="77777777">
        <w:trPr>
          <w:trHeight w:val="255"/>
        </w:trPr>
        <w:tc>
          <w:tcPr>
            <w:tcW w:w="1314" w:type="dxa"/>
            <w:tcBorders>
              <w:top w:val="dotted" w:sz="4" w:space="0" w:color="auto"/>
              <w:left w:val="single" w:sz="8" w:space="0" w:color="auto"/>
              <w:bottom w:val="dotted" w:sz="4" w:space="0" w:color="auto"/>
              <w:right w:val="single" w:sz="4" w:space="0" w:color="auto"/>
            </w:tcBorders>
            <w:shd w:val="clear" w:color="auto" w:fill="auto"/>
            <w:noWrap/>
            <w:vAlign w:val="center"/>
          </w:tcPr>
          <w:p w14:paraId="768D97F8" w14:textId="77777777" w:rsidR="00BC2BF7" w:rsidRDefault="00BC2BF7" w:rsidP="008665EF">
            <w:pPr>
              <w:keepLines w:val="0"/>
              <w:jc w:val="center"/>
              <w:rPr>
                <w:rFonts w:cs="Arial"/>
                <w:sz w:val="16"/>
                <w:szCs w:val="16"/>
                <w:lang w:eastAsia="ko-KR"/>
              </w:rPr>
            </w:pPr>
          </w:p>
        </w:tc>
        <w:tc>
          <w:tcPr>
            <w:tcW w:w="905" w:type="dxa"/>
            <w:tcBorders>
              <w:top w:val="dotted" w:sz="4" w:space="0" w:color="auto"/>
              <w:left w:val="nil"/>
              <w:bottom w:val="dotted" w:sz="4" w:space="0" w:color="auto"/>
              <w:right w:val="single" w:sz="4" w:space="0" w:color="auto"/>
            </w:tcBorders>
            <w:shd w:val="clear" w:color="auto" w:fill="auto"/>
            <w:noWrap/>
            <w:vAlign w:val="center"/>
          </w:tcPr>
          <w:p w14:paraId="768D97F9" w14:textId="77777777" w:rsidR="00BC2BF7" w:rsidRPr="00E47BC6" w:rsidRDefault="00D561E6" w:rsidP="008665EF">
            <w:pPr>
              <w:keepLines w:val="0"/>
              <w:jc w:val="center"/>
              <w:rPr>
                <w:rFonts w:cs="Arial"/>
                <w:sz w:val="16"/>
                <w:szCs w:val="16"/>
                <w:lang w:eastAsia="ko-KR"/>
              </w:rPr>
            </w:pPr>
            <w:r>
              <w:rPr>
                <w:rFonts w:cs="Arial"/>
                <w:sz w:val="16"/>
                <w:szCs w:val="16"/>
                <w:lang w:eastAsia="ko-KR"/>
              </w:rPr>
              <w:t>9</w:t>
            </w:r>
          </w:p>
        </w:tc>
        <w:tc>
          <w:tcPr>
            <w:tcW w:w="996" w:type="dxa"/>
            <w:tcBorders>
              <w:top w:val="dotted" w:sz="4" w:space="0" w:color="auto"/>
              <w:left w:val="nil"/>
              <w:bottom w:val="dotted" w:sz="4" w:space="0" w:color="auto"/>
              <w:right w:val="single" w:sz="4" w:space="0" w:color="auto"/>
            </w:tcBorders>
            <w:shd w:val="clear" w:color="auto" w:fill="auto"/>
            <w:noWrap/>
            <w:vAlign w:val="center"/>
          </w:tcPr>
          <w:p w14:paraId="768D97FA" w14:textId="77777777" w:rsidR="00BC2BF7" w:rsidRPr="00E47BC6" w:rsidRDefault="00BC2BF7" w:rsidP="008665EF">
            <w:pPr>
              <w:keepLines w:val="0"/>
              <w:jc w:val="center"/>
              <w:rPr>
                <w:rFonts w:cs="Arial"/>
                <w:sz w:val="16"/>
                <w:szCs w:val="16"/>
                <w:lang w:eastAsia="ko-KR"/>
              </w:rPr>
            </w:pPr>
          </w:p>
        </w:tc>
        <w:tc>
          <w:tcPr>
            <w:tcW w:w="6424" w:type="dxa"/>
            <w:tcBorders>
              <w:top w:val="dotted" w:sz="4" w:space="0" w:color="auto"/>
              <w:left w:val="nil"/>
              <w:bottom w:val="dotted" w:sz="4" w:space="0" w:color="auto"/>
              <w:right w:val="single" w:sz="8" w:space="0" w:color="auto"/>
            </w:tcBorders>
            <w:shd w:val="clear" w:color="auto" w:fill="auto"/>
            <w:noWrap/>
            <w:vAlign w:val="center"/>
          </w:tcPr>
          <w:p w14:paraId="768D97FB" w14:textId="77777777" w:rsidR="00BC2BF7" w:rsidRPr="00E47BC6" w:rsidRDefault="00BC2BF7" w:rsidP="008665EF">
            <w:pPr>
              <w:keepLines w:val="0"/>
              <w:rPr>
                <w:rFonts w:cs="Arial"/>
                <w:sz w:val="16"/>
                <w:szCs w:val="16"/>
                <w:lang w:eastAsia="ko-KR"/>
              </w:rPr>
            </w:pPr>
          </w:p>
        </w:tc>
      </w:tr>
      <w:tr w:rsidR="00BC2BF7" w:rsidRPr="00E47BC6" w14:paraId="768D9833" w14:textId="77777777">
        <w:trPr>
          <w:trHeight w:val="255"/>
        </w:trPr>
        <w:tc>
          <w:tcPr>
            <w:tcW w:w="1314" w:type="dxa"/>
            <w:tcBorders>
              <w:top w:val="dotted" w:sz="4" w:space="0" w:color="auto"/>
              <w:left w:val="single" w:sz="8" w:space="0" w:color="auto"/>
              <w:bottom w:val="single" w:sz="4" w:space="0" w:color="auto"/>
              <w:right w:val="single" w:sz="4" w:space="0" w:color="auto"/>
            </w:tcBorders>
            <w:shd w:val="clear" w:color="auto" w:fill="auto"/>
            <w:noWrap/>
            <w:vAlign w:val="center"/>
          </w:tcPr>
          <w:p w14:paraId="768D982F" w14:textId="77777777" w:rsidR="00BC2BF7" w:rsidRDefault="00BC2BF7" w:rsidP="008665EF">
            <w:pPr>
              <w:keepLines w:val="0"/>
              <w:jc w:val="center"/>
              <w:rPr>
                <w:rFonts w:cs="Arial"/>
                <w:sz w:val="16"/>
                <w:szCs w:val="16"/>
                <w:lang w:eastAsia="ko-KR"/>
              </w:rPr>
            </w:pPr>
          </w:p>
        </w:tc>
        <w:tc>
          <w:tcPr>
            <w:tcW w:w="905" w:type="dxa"/>
            <w:tcBorders>
              <w:top w:val="dotted" w:sz="4" w:space="0" w:color="auto"/>
              <w:left w:val="nil"/>
              <w:bottom w:val="single" w:sz="4" w:space="0" w:color="auto"/>
              <w:right w:val="single" w:sz="4" w:space="0" w:color="auto"/>
            </w:tcBorders>
            <w:shd w:val="clear" w:color="auto" w:fill="auto"/>
            <w:noWrap/>
            <w:vAlign w:val="center"/>
          </w:tcPr>
          <w:p w14:paraId="768D9830" w14:textId="70EA8ABB" w:rsidR="00BC2BF7" w:rsidRPr="00E47BC6" w:rsidRDefault="00C66792" w:rsidP="00C66792">
            <w:pPr>
              <w:keepLines w:val="0"/>
              <w:jc w:val="center"/>
              <w:rPr>
                <w:rFonts w:cs="Arial"/>
                <w:sz w:val="16"/>
                <w:szCs w:val="16"/>
                <w:lang w:eastAsia="ko-KR"/>
              </w:rPr>
            </w:pPr>
            <w:r>
              <w:rPr>
                <w:rFonts w:cs="Arial"/>
                <w:sz w:val="16"/>
                <w:szCs w:val="16"/>
                <w:lang w:eastAsia="ko-KR"/>
              </w:rPr>
              <w:t>1</w:t>
            </w:r>
            <w:r w:rsidR="00D561E6">
              <w:rPr>
                <w:rFonts w:cs="Arial"/>
                <w:sz w:val="16"/>
                <w:szCs w:val="16"/>
                <w:lang w:eastAsia="ko-KR"/>
              </w:rPr>
              <w:t>0</w:t>
            </w:r>
          </w:p>
        </w:tc>
        <w:tc>
          <w:tcPr>
            <w:tcW w:w="996" w:type="dxa"/>
            <w:tcBorders>
              <w:top w:val="dotted" w:sz="4" w:space="0" w:color="auto"/>
              <w:left w:val="nil"/>
              <w:bottom w:val="single" w:sz="4" w:space="0" w:color="auto"/>
              <w:right w:val="single" w:sz="4" w:space="0" w:color="auto"/>
            </w:tcBorders>
            <w:shd w:val="clear" w:color="auto" w:fill="auto"/>
            <w:noWrap/>
            <w:vAlign w:val="center"/>
          </w:tcPr>
          <w:p w14:paraId="768D9831" w14:textId="77777777" w:rsidR="00BC2BF7" w:rsidRPr="00E47BC6" w:rsidRDefault="00BC2BF7" w:rsidP="008665EF">
            <w:pPr>
              <w:keepLines w:val="0"/>
              <w:jc w:val="center"/>
              <w:rPr>
                <w:rFonts w:cs="Arial"/>
                <w:sz w:val="16"/>
                <w:szCs w:val="16"/>
                <w:lang w:eastAsia="ko-KR"/>
              </w:rPr>
            </w:pPr>
          </w:p>
        </w:tc>
        <w:tc>
          <w:tcPr>
            <w:tcW w:w="6424" w:type="dxa"/>
            <w:tcBorders>
              <w:top w:val="dotted" w:sz="4" w:space="0" w:color="auto"/>
              <w:left w:val="nil"/>
              <w:bottom w:val="single" w:sz="4" w:space="0" w:color="auto"/>
              <w:right w:val="single" w:sz="8" w:space="0" w:color="auto"/>
            </w:tcBorders>
            <w:shd w:val="clear" w:color="auto" w:fill="auto"/>
            <w:noWrap/>
            <w:vAlign w:val="center"/>
          </w:tcPr>
          <w:p w14:paraId="768D9832" w14:textId="77777777" w:rsidR="00BC2BF7" w:rsidRPr="00E47BC6" w:rsidRDefault="00BC2BF7" w:rsidP="008665EF">
            <w:pPr>
              <w:keepLines w:val="0"/>
              <w:rPr>
                <w:rFonts w:cs="Arial"/>
                <w:sz w:val="16"/>
                <w:szCs w:val="16"/>
                <w:lang w:eastAsia="ko-KR"/>
              </w:rPr>
            </w:pPr>
          </w:p>
        </w:tc>
      </w:tr>
    </w:tbl>
    <w:p w14:paraId="768D9834" w14:textId="77777777" w:rsidR="00E47BC6" w:rsidRPr="00BB4AAA" w:rsidRDefault="00E47BC6" w:rsidP="00BB4AAA"/>
    <w:sectPr w:rsidR="00E47BC6" w:rsidRPr="00BB4AAA" w:rsidSect="00C940F7">
      <w:headerReference w:type="even" r:id="rId40"/>
      <w:footerReference w:type="default" r:id="rId41"/>
      <w:headerReference w:type="first" r:id="rId42"/>
      <w:pgSz w:w="11907" w:h="16840" w:code="9"/>
      <w:pgMar w:top="2835" w:right="1134" w:bottom="1077" w:left="1134" w:header="0"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D985D" w14:textId="77777777" w:rsidR="0024337B" w:rsidRDefault="0024337B">
      <w:r>
        <w:separator/>
      </w:r>
    </w:p>
  </w:endnote>
  <w:endnote w:type="continuationSeparator" w:id="0">
    <w:p w14:paraId="768D985E" w14:textId="77777777" w:rsidR="0024337B" w:rsidRDefault="0024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Neue-BoldCond">
    <w:altName w:val="HelveticaNeue-BoldCond"/>
    <w:panose1 w:val="00000000000000000000"/>
    <w:charset w:val="00"/>
    <w:family w:val="swiss"/>
    <w:notTrueType/>
    <w:pitch w:val="default"/>
    <w:sig w:usb0="00000003" w:usb1="00000000" w:usb2="00000000" w:usb3="00000000" w:csb0="00000001" w:csb1="00000000"/>
  </w:font>
  <w:font w:name="HelveticaNeue-Condensed">
    <w:altName w:val="HelveticaNeue-Condense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61" w14:textId="77777777" w:rsidR="0024337B" w:rsidRDefault="0024337B" w:rsidP="00AD128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768D9862" w14:textId="77777777" w:rsidR="0024337B" w:rsidRDefault="0024337B" w:rsidP="00C940F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63" w14:textId="72E576F2" w:rsidR="0024337B" w:rsidRPr="001F2899" w:rsidRDefault="0024337B" w:rsidP="00B37837">
    <w:pPr>
      <w:tabs>
        <w:tab w:val="right" w:pos="10206"/>
      </w:tabs>
      <w:ind w:left="-567"/>
      <w:rPr>
        <w:sz w:val="16"/>
        <w:szCs w:val="16"/>
      </w:rPr>
    </w:pPr>
    <w:r w:rsidRPr="00A46729">
      <w:rPr>
        <w:sz w:val="16"/>
        <w:szCs w:val="16"/>
      </w:rPr>
      <w:fldChar w:fldCharType="begin"/>
    </w:r>
    <w:r w:rsidRPr="00A46729">
      <w:rPr>
        <w:sz w:val="16"/>
        <w:szCs w:val="16"/>
      </w:rPr>
      <w:instrText xml:space="preserve"> FILENAME \p </w:instrText>
    </w:r>
    <w:r w:rsidRPr="00A46729">
      <w:rPr>
        <w:sz w:val="16"/>
        <w:szCs w:val="16"/>
      </w:rPr>
      <w:fldChar w:fldCharType="separate"/>
    </w:r>
    <w:r w:rsidR="0047419B">
      <w:rPr>
        <w:noProof/>
        <w:sz w:val="16"/>
        <w:szCs w:val="16"/>
      </w:rPr>
      <w:t>http://portal.isover.at/Abteilungen/IMS/Oeffentliche_Dokumente/012 Betriebsordnung für Fremdfirmen.docx</w:t>
    </w:r>
    <w:r w:rsidRPr="00A46729">
      <w:rPr>
        <w:sz w:val="16"/>
        <w:szCs w:val="16"/>
      </w:rPr>
      <w:fldChar w:fldCharType="end"/>
    </w:r>
    <w:r>
      <w:rPr>
        <w:noProof/>
        <w:sz w:val="16"/>
        <w:szCs w:val="16"/>
        <w:lang w:val="de-AT" w:eastAsia="ko-KR"/>
      </w:rPr>
      <w:tab/>
    </w:r>
    <w:r w:rsidRPr="00EA00F4">
      <w:rPr>
        <w:rStyle w:val="Seitenzahl"/>
        <w:sz w:val="16"/>
        <w:szCs w:val="16"/>
      </w:rPr>
      <w:fldChar w:fldCharType="begin"/>
    </w:r>
    <w:r w:rsidRPr="00EA00F4">
      <w:rPr>
        <w:rStyle w:val="Seitenzahl"/>
        <w:sz w:val="16"/>
        <w:szCs w:val="16"/>
      </w:rPr>
      <w:instrText xml:space="preserve"> PAGE </w:instrText>
    </w:r>
    <w:r w:rsidRPr="00EA00F4">
      <w:rPr>
        <w:rStyle w:val="Seitenzahl"/>
        <w:sz w:val="16"/>
        <w:szCs w:val="16"/>
      </w:rPr>
      <w:fldChar w:fldCharType="separate"/>
    </w:r>
    <w:r w:rsidR="00326EF4">
      <w:rPr>
        <w:rStyle w:val="Seitenzahl"/>
        <w:noProof/>
        <w:sz w:val="16"/>
        <w:szCs w:val="16"/>
      </w:rPr>
      <w:t>1</w:t>
    </w:r>
    <w:r w:rsidRPr="00EA00F4">
      <w:rPr>
        <w:rStyle w:val="Seitenzahl"/>
        <w:sz w:val="16"/>
        <w:szCs w:val="16"/>
      </w:rPr>
      <w:fldChar w:fldCharType="end"/>
    </w:r>
    <w:r w:rsidRPr="00EA00F4">
      <w:rPr>
        <w:noProof/>
        <w:sz w:val="16"/>
        <w:szCs w:val="16"/>
        <w:lang w:val="de-AT" w:eastAsia="ko-KR"/>
      </w:rPr>
      <w:t>/</w:t>
    </w:r>
    <w:r w:rsidRPr="00EA00F4">
      <w:rPr>
        <w:sz w:val="16"/>
        <w:szCs w:val="16"/>
      </w:rPr>
      <w:fldChar w:fldCharType="begin"/>
    </w:r>
    <w:r w:rsidRPr="00EA00F4">
      <w:rPr>
        <w:sz w:val="16"/>
        <w:szCs w:val="16"/>
      </w:rPr>
      <w:instrText xml:space="preserve"> SECTIONPAGES   \* MERGEFORMAT </w:instrText>
    </w:r>
    <w:r w:rsidRPr="00EA00F4">
      <w:rPr>
        <w:sz w:val="16"/>
        <w:szCs w:val="16"/>
      </w:rPr>
      <w:fldChar w:fldCharType="separate"/>
    </w:r>
    <w:r w:rsidR="00326EF4">
      <w:rPr>
        <w:noProof/>
        <w:sz w:val="16"/>
        <w:szCs w:val="16"/>
      </w:rPr>
      <w:t>7</w:t>
    </w:r>
    <w:r w:rsidRPr="00EA00F4">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65" w14:textId="77777777" w:rsidR="0024337B" w:rsidRDefault="0024337B">
    <w:pPr>
      <w:pStyle w:val="Fuzeile"/>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67" w14:textId="602350D8" w:rsidR="0024337B" w:rsidRPr="001F2899" w:rsidRDefault="0024337B" w:rsidP="00C940F7">
    <w:pPr>
      <w:tabs>
        <w:tab w:val="right" w:pos="10008"/>
      </w:tabs>
      <w:ind w:left="-567" w:right="360"/>
      <w:rPr>
        <w:sz w:val="16"/>
        <w:szCs w:val="16"/>
      </w:rPr>
    </w:pPr>
    <w:r w:rsidRPr="00A46729">
      <w:rPr>
        <w:sz w:val="16"/>
        <w:szCs w:val="16"/>
      </w:rPr>
      <w:fldChar w:fldCharType="begin"/>
    </w:r>
    <w:r w:rsidRPr="00A46729">
      <w:rPr>
        <w:sz w:val="16"/>
        <w:szCs w:val="16"/>
      </w:rPr>
      <w:instrText xml:space="preserve"> FILENAME \p </w:instrText>
    </w:r>
    <w:r w:rsidRPr="00A46729">
      <w:rPr>
        <w:sz w:val="16"/>
        <w:szCs w:val="16"/>
      </w:rPr>
      <w:fldChar w:fldCharType="separate"/>
    </w:r>
    <w:r w:rsidR="0047419B">
      <w:rPr>
        <w:noProof/>
        <w:sz w:val="16"/>
        <w:szCs w:val="16"/>
      </w:rPr>
      <w:t>http://portal.isover.at/Abteilungen/IMS/Oeffentliche_Dokumente/012 Betriebsordnung für Fremdfirmen.docx</w:t>
    </w:r>
    <w:r w:rsidRPr="00A46729">
      <w:rPr>
        <w:sz w:val="16"/>
        <w:szCs w:val="16"/>
      </w:rPr>
      <w:fldChar w:fldCharType="end"/>
    </w:r>
    <w:r>
      <w:rPr>
        <w:noProof/>
        <w:sz w:val="16"/>
        <w:szCs w:val="16"/>
        <w:lang w:val="de-AT" w:eastAsia="ko-KR"/>
      </w:rPr>
      <w:tab/>
      <w:t xml:space="preserve">Anhang Seite </w:t>
    </w:r>
    <w:r w:rsidRPr="00EA00F4">
      <w:rPr>
        <w:rStyle w:val="Seitenzahl"/>
        <w:sz w:val="16"/>
        <w:szCs w:val="16"/>
      </w:rPr>
      <w:fldChar w:fldCharType="begin"/>
    </w:r>
    <w:r w:rsidRPr="00EA00F4">
      <w:rPr>
        <w:rStyle w:val="Seitenzahl"/>
        <w:sz w:val="16"/>
        <w:szCs w:val="16"/>
      </w:rPr>
      <w:instrText xml:space="preserve"> PAGE </w:instrText>
    </w:r>
    <w:r w:rsidRPr="00EA00F4">
      <w:rPr>
        <w:rStyle w:val="Seitenzahl"/>
        <w:sz w:val="16"/>
        <w:szCs w:val="16"/>
      </w:rPr>
      <w:fldChar w:fldCharType="separate"/>
    </w:r>
    <w:r w:rsidR="00326EF4">
      <w:rPr>
        <w:rStyle w:val="Seitenzahl"/>
        <w:noProof/>
        <w:sz w:val="16"/>
        <w:szCs w:val="16"/>
      </w:rPr>
      <w:t>1</w:t>
    </w:r>
    <w:r w:rsidRPr="00EA00F4">
      <w:rPr>
        <w:rStyle w:val="Seitenzahl"/>
        <w:sz w:val="16"/>
        <w:szCs w:val="16"/>
      </w:rPr>
      <w:fldChar w:fldCharType="end"/>
    </w:r>
    <w:r w:rsidRPr="00EA00F4">
      <w:rPr>
        <w:noProof/>
        <w:sz w:val="16"/>
        <w:szCs w:val="16"/>
        <w:lang w:val="de-AT" w:eastAsia="ko-KR"/>
      </w:rPr>
      <w:t>/</w:t>
    </w:r>
    <w:r w:rsidRPr="00EA00F4">
      <w:rPr>
        <w:sz w:val="16"/>
        <w:szCs w:val="16"/>
      </w:rPr>
      <w:fldChar w:fldCharType="begin"/>
    </w:r>
    <w:r w:rsidRPr="00EA00F4">
      <w:rPr>
        <w:sz w:val="16"/>
        <w:szCs w:val="16"/>
      </w:rPr>
      <w:instrText xml:space="preserve"> SECTIONPAGES   \* MERGEFORMAT </w:instrText>
    </w:r>
    <w:r w:rsidRPr="00EA00F4">
      <w:rPr>
        <w:sz w:val="16"/>
        <w:szCs w:val="16"/>
      </w:rPr>
      <w:fldChar w:fldCharType="separate"/>
    </w:r>
    <w:r w:rsidR="00326EF4">
      <w:rPr>
        <w:noProof/>
        <w:sz w:val="16"/>
        <w:szCs w:val="16"/>
      </w:rPr>
      <w:t>1</w:t>
    </w:r>
    <w:r w:rsidRPr="00EA00F4">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D985B" w14:textId="77777777" w:rsidR="0024337B" w:rsidRDefault="0024337B">
      <w:r>
        <w:separator/>
      </w:r>
    </w:p>
  </w:footnote>
  <w:footnote w:type="continuationSeparator" w:id="0">
    <w:p w14:paraId="768D985C" w14:textId="77777777" w:rsidR="0024337B" w:rsidRDefault="00243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5F" w14:textId="77777777" w:rsidR="0024337B" w:rsidRDefault="00326EF4">
    <w:pPr>
      <w:pStyle w:val="Kopfzeile"/>
    </w:pPr>
    <w:r>
      <w:rPr>
        <w:noProof/>
      </w:rPr>
      <w:pict w14:anchorId="768D9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543.6pt;height:135.9pt;rotation:315;z-index:-251658240;mso-position-horizontal:center;mso-position-horizontal-relative:margin;mso-position-vertical:center;mso-position-vertical-relative:margin" o:allowincell="f" fillcolor="silver" stroked="f">
          <v:fill opacity=".5"/>
          <v:textpath style="font-family:&quot;Arial&quot;;font-size:1pt" string="ENTWUR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60" w14:textId="77777777" w:rsidR="0024337B" w:rsidRDefault="0024337B" w:rsidP="005F328D">
    <w:pPr>
      <w:pStyle w:val="Kopfzeile"/>
    </w:pPr>
    <w:r>
      <w:rPr>
        <w:noProof/>
        <w:lang w:val="de-AT" w:eastAsia="de-AT"/>
      </w:rPr>
      <mc:AlternateContent>
        <mc:Choice Requires="wps">
          <w:drawing>
            <wp:anchor distT="0" distB="0" distL="114300" distR="114300" simplePos="0" relativeHeight="251659264" behindDoc="0" locked="0" layoutInCell="1" allowOverlap="1" wp14:anchorId="768D986A" wp14:editId="768D986B">
              <wp:simplePos x="0" y="0"/>
              <wp:positionH relativeFrom="page">
                <wp:posOffset>521970</wp:posOffset>
              </wp:positionH>
              <wp:positionV relativeFrom="page">
                <wp:posOffset>504190</wp:posOffset>
              </wp:positionV>
              <wp:extent cx="6523355" cy="10985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02" w:type="dxa"/>
                            <w:jc w:val="center"/>
                            <w:tblCellMar>
                              <w:left w:w="57" w:type="dxa"/>
                              <w:right w:w="57" w:type="dxa"/>
                            </w:tblCellMar>
                            <w:tblLook w:val="04A0" w:firstRow="1" w:lastRow="0" w:firstColumn="1" w:lastColumn="0" w:noHBand="0" w:noVBand="1"/>
                          </w:tblPr>
                          <w:tblGrid>
                            <w:gridCol w:w="1315"/>
                            <w:gridCol w:w="841"/>
                            <w:gridCol w:w="168"/>
                            <w:gridCol w:w="1015"/>
                            <w:gridCol w:w="1035"/>
                            <w:gridCol w:w="3989"/>
                            <w:gridCol w:w="2039"/>
                          </w:tblGrid>
                          <w:tr w:rsidR="00DD2AA6" w14:paraId="768D9876" w14:textId="77777777" w:rsidTr="00DD2AA6">
                            <w:trPr>
                              <w:trHeight w:hRule="exact" w:val="284"/>
                              <w:jc w:val="center"/>
                            </w:trPr>
                            <w:tc>
                              <w:tcPr>
                                <w:tcW w:w="1315" w:type="dxa"/>
                                <w:tcBorders>
                                  <w:top w:val="single" w:sz="4" w:space="0" w:color="auto"/>
                                  <w:left w:val="single" w:sz="4" w:space="0" w:color="auto"/>
                                  <w:bottom w:val="single" w:sz="4" w:space="0" w:color="auto"/>
                                </w:tcBorders>
                                <w:vAlign w:val="center"/>
                              </w:tcPr>
                              <w:p w14:paraId="768D9870" w14:textId="77777777" w:rsidR="00DD2AA6" w:rsidRPr="000C1454" w:rsidRDefault="00DD2AA6" w:rsidP="00442EC7">
                                <w:pPr>
                                  <w:tabs>
                                    <w:tab w:val="right" w:pos="1191"/>
                                    <w:tab w:val="left" w:pos="1333"/>
                                  </w:tabs>
                                  <w:jc w:val="right"/>
                                  <w:rPr>
                                    <w:sz w:val="18"/>
                                    <w:szCs w:val="18"/>
                                  </w:rPr>
                                </w:pPr>
                                <w:r w:rsidRPr="000C1454">
                                  <w:rPr>
                                    <w:sz w:val="18"/>
                                    <w:szCs w:val="18"/>
                                  </w:rPr>
                                  <w:t>Nummer</w:t>
                                </w:r>
                                <w:r>
                                  <w:rPr>
                                    <w:sz w:val="18"/>
                                    <w:szCs w:val="18"/>
                                  </w:rPr>
                                  <w:t>_Ver.</w:t>
                                </w:r>
                                <w:r w:rsidRPr="000C1454">
                                  <w:rPr>
                                    <w:sz w:val="18"/>
                                    <w:szCs w:val="18"/>
                                  </w:rPr>
                                  <w:t>:</w:t>
                                </w:r>
                              </w:p>
                            </w:tc>
                            <w:tc>
                              <w:tcPr>
                                <w:tcW w:w="841" w:type="dxa"/>
                                <w:tcBorders>
                                  <w:top w:val="single" w:sz="4" w:space="0" w:color="auto"/>
                                  <w:bottom w:val="single" w:sz="4" w:space="0" w:color="auto"/>
                                </w:tcBorders>
                              </w:tcPr>
                              <w:p w14:paraId="13A5AD86" w14:textId="77777777" w:rsidR="00DD2AA6" w:rsidRDefault="00DD2AA6" w:rsidP="009321F6">
                                <w:pPr>
                                  <w:tabs>
                                    <w:tab w:val="right" w:pos="1191"/>
                                    <w:tab w:val="left" w:pos="1333"/>
                                  </w:tabs>
                                  <w:rPr>
                                    <w:b/>
                                  </w:rPr>
                                </w:pPr>
                              </w:p>
                            </w:tc>
                            <w:tc>
                              <w:tcPr>
                                <w:tcW w:w="2218" w:type="dxa"/>
                                <w:gridSpan w:val="3"/>
                                <w:tcBorders>
                                  <w:top w:val="single" w:sz="4" w:space="0" w:color="auto"/>
                                  <w:bottom w:val="single" w:sz="4" w:space="0" w:color="auto"/>
                                  <w:right w:val="single" w:sz="4" w:space="0" w:color="auto"/>
                                </w:tcBorders>
                                <w:vAlign w:val="center"/>
                              </w:tcPr>
                              <w:p w14:paraId="768D9871" w14:textId="04D8924E" w:rsidR="00DD2AA6" w:rsidRPr="00BF0EDE" w:rsidRDefault="00DD2AA6" w:rsidP="00DD2AA6">
                                <w:pPr>
                                  <w:tabs>
                                    <w:tab w:val="right" w:pos="1191"/>
                                    <w:tab w:val="left" w:pos="1333"/>
                                  </w:tabs>
                                  <w:rPr>
                                    <w:b/>
                                  </w:rPr>
                                </w:pPr>
                                <w:r>
                                  <w:rPr>
                                    <w:b/>
                                  </w:rPr>
                                  <w:t>BA GF-012_3</w:t>
                                </w:r>
                              </w:p>
                            </w:tc>
                            <w:tc>
                              <w:tcPr>
                                <w:tcW w:w="3989"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768D9872" w14:textId="77777777" w:rsidR="00DD2AA6" w:rsidRDefault="00DD2AA6" w:rsidP="00442EC7">
                                <w:pPr>
                                  <w:spacing w:after="40"/>
                                  <w:jc w:val="center"/>
                                  <w:rPr>
                                    <w:rFonts w:ascii="Georgia" w:hAnsi="Georgia"/>
                                    <w:b/>
                                    <w:color w:val="000099"/>
                                    <w:sz w:val="36"/>
                                    <w:szCs w:val="36"/>
                                  </w:rPr>
                                </w:pPr>
                                <w:r>
                                  <w:rPr>
                                    <w:rFonts w:ascii="Georgia" w:hAnsi="Georgia"/>
                                    <w:b/>
                                    <w:color w:val="000099"/>
                                    <w:sz w:val="36"/>
                                    <w:szCs w:val="36"/>
                                  </w:rPr>
                                  <w:t>Betriebs</w:t>
                                </w:r>
                                <w:r w:rsidRPr="002D49E2">
                                  <w:rPr>
                                    <w:rFonts w:ascii="Georgia" w:hAnsi="Georgia"/>
                                    <w:b/>
                                    <w:color w:val="000099"/>
                                    <w:sz w:val="36"/>
                                    <w:szCs w:val="36"/>
                                  </w:rPr>
                                  <w:t>anweisung</w:t>
                                </w:r>
                              </w:p>
                              <w:p w14:paraId="768D9873" w14:textId="77777777" w:rsidR="00DD2AA6" w:rsidRDefault="00DD2AA6" w:rsidP="004A22BE">
                                <w:pPr>
                                  <w:jc w:val="center"/>
                                  <w:rPr>
                                    <w:rFonts w:cs="Arial"/>
                                    <w:sz w:val="32"/>
                                    <w:szCs w:val="32"/>
                                  </w:rPr>
                                </w:pPr>
                                <w:r>
                                  <w:rPr>
                                    <w:rFonts w:cs="Arial"/>
                                    <w:sz w:val="32"/>
                                    <w:szCs w:val="32"/>
                                  </w:rPr>
                                  <w:t xml:space="preserve">Betriebsordnung für </w:t>
                                </w:r>
                              </w:p>
                              <w:p w14:paraId="768D9874" w14:textId="77777777" w:rsidR="00DD2AA6" w:rsidRPr="00880ED7" w:rsidRDefault="00DD2AA6" w:rsidP="004A22BE">
                                <w:pPr>
                                  <w:jc w:val="center"/>
                                  <w:rPr>
                                    <w:rFonts w:cs="Arial"/>
                                    <w:sz w:val="32"/>
                                    <w:szCs w:val="32"/>
                                  </w:rPr>
                                </w:pPr>
                                <w:r>
                                  <w:rPr>
                                    <w:rFonts w:cs="Arial"/>
                                    <w:sz w:val="32"/>
                                    <w:szCs w:val="32"/>
                                  </w:rPr>
                                  <w:t>Fremdfirmen</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68D9875" w14:textId="77777777" w:rsidR="00DD2AA6" w:rsidRPr="00A65A92" w:rsidRDefault="00DD2AA6" w:rsidP="00442EC7">
                                <w:pPr>
                                  <w:jc w:val="center"/>
                                </w:pPr>
                                <w:r>
                                  <w:rPr>
                                    <w:noProof/>
                                    <w:lang w:val="de-AT" w:eastAsia="de-AT"/>
                                  </w:rPr>
                                  <w:drawing>
                                    <wp:inline distT="0" distB="0" distL="0" distR="0" wp14:anchorId="768D98AB" wp14:editId="768D98AC">
                                      <wp:extent cx="1219200" cy="489585"/>
                                      <wp:effectExtent l="0" t="0" r="0" b="0"/>
                                      <wp:docPr id="3" name="Bild 1" descr="logo ISOVER_SG_300dp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SOVER_SG_300dpi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89585"/>
                                              </a:xfrm>
                                              <a:prstGeom prst="rect">
                                                <a:avLst/>
                                              </a:prstGeom>
                                              <a:noFill/>
                                              <a:ln>
                                                <a:noFill/>
                                              </a:ln>
                                            </pic:spPr>
                                          </pic:pic>
                                        </a:graphicData>
                                      </a:graphic>
                                    </wp:inline>
                                  </w:drawing>
                                </w:r>
                              </w:p>
                            </w:tc>
                          </w:tr>
                          <w:tr w:rsidR="00DD2AA6" w14:paraId="768D987B" w14:textId="77777777" w:rsidTr="00DD2AA6">
                            <w:trPr>
                              <w:trHeight w:hRule="exact" w:val="255"/>
                              <w:jc w:val="center"/>
                            </w:trPr>
                            <w:tc>
                              <w:tcPr>
                                <w:tcW w:w="1315" w:type="dxa"/>
                                <w:tcBorders>
                                  <w:top w:val="single" w:sz="4" w:space="0" w:color="auto"/>
                                  <w:left w:val="single" w:sz="4" w:space="0" w:color="auto"/>
                                  <w:bottom w:val="single" w:sz="4" w:space="0" w:color="auto"/>
                                </w:tcBorders>
                                <w:vAlign w:val="center"/>
                              </w:tcPr>
                              <w:p w14:paraId="768D9877" w14:textId="77777777" w:rsidR="00DD2AA6" w:rsidRPr="000C1454" w:rsidRDefault="00DD2AA6" w:rsidP="00442EC7">
                                <w:pPr>
                                  <w:tabs>
                                    <w:tab w:val="right" w:pos="1191"/>
                                    <w:tab w:val="left" w:pos="1333"/>
                                  </w:tabs>
                                  <w:jc w:val="right"/>
                                  <w:rPr>
                                    <w:sz w:val="18"/>
                                    <w:szCs w:val="18"/>
                                  </w:rPr>
                                </w:pPr>
                                <w:r w:rsidRPr="000C1454">
                                  <w:rPr>
                                    <w:sz w:val="18"/>
                                    <w:szCs w:val="18"/>
                                  </w:rPr>
                                  <w:t>Arbeitsbereich</w:t>
                                </w:r>
                                <w:r>
                                  <w:rPr>
                                    <w:sz w:val="18"/>
                                    <w:szCs w:val="18"/>
                                  </w:rPr>
                                  <w:t>:</w:t>
                                </w:r>
                              </w:p>
                            </w:tc>
                            <w:tc>
                              <w:tcPr>
                                <w:tcW w:w="841" w:type="dxa"/>
                                <w:tcBorders>
                                  <w:top w:val="single" w:sz="4" w:space="0" w:color="auto"/>
                                  <w:bottom w:val="single" w:sz="4" w:space="0" w:color="auto"/>
                                </w:tcBorders>
                              </w:tcPr>
                              <w:p w14:paraId="577E546C" w14:textId="77777777" w:rsidR="00DD2AA6" w:rsidRDefault="00DD2AA6" w:rsidP="00442EC7">
                                <w:pPr>
                                  <w:tabs>
                                    <w:tab w:val="right" w:pos="1191"/>
                                    <w:tab w:val="left" w:pos="1333"/>
                                  </w:tabs>
                                  <w:rPr>
                                    <w:sz w:val="18"/>
                                    <w:szCs w:val="18"/>
                                  </w:rPr>
                                </w:pPr>
                              </w:p>
                            </w:tc>
                            <w:tc>
                              <w:tcPr>
                                <w:tcW w:w="2218" w:type="dxa"/>
                                <w:gridSpan w:val="3"/>
                                <w:tcBorders>
                                  <w:top w:val="single" w:sz="4" w:space="0" w:color="auto"/>
                                  <w:bottom w:val="single" w:sz="4" w:space="0" w:color="auto"/>
                                  <w:right w:val="single" w:sz="4" w:space="0" w:color="auto"/>
                                </w:tcBorders>
                                <w:vAlign w:val="center"/>
                              </w:tcPr>
                              <w:p w14:paraId="768D9878" w14:textId="52B3D1A4" w:rsidR="00DD2AA6" w:rsidRPr="000C1454" w:rsidRDefault="00DD2AA6" w:rsidP="00442EC7">
                                <w:pPr>
                                  <w:tabs>
                                    <w:tab w:val="right" w:pos="1191"/>
                                    <w:tab w:val="left" w:pos="1333"/>
                                  </w:tabs>
                                  <w:rPr>
                                    <w:sz w:val="18"/>
                                    <w:szCs w:val="18"/>
                                  </w:rPr>
                                </w:pPr>
                                <w:r>
                                  <w:rPr>
                                    <w:sz w:val="18"/>
                                    <w:szCs w:val="18"/>
                                  </w:rPr>
                                  <w:t>SG ISOVER Austria GmbH</w:t>
                                </w:r>
                              </w:p>
                            </w:tc>
                            <w:tc>
                              <w:tcPr>
                                <w:tcW w:w="3989" w:type="dxa"/>
                                <w:vMerge/>
                                <w:tcBorders>
                                  <w:left w:val="single" w:sz="4" w:space="0" w:color="auto"/>
                                  <w:right w:val="single" w:sz="4" w:space="0" w:color="auto"/>
                                </w:tcBorders>
                                <w:shd w:val="clear" w:color="auto" w:fill="auto"/>
                                <w:vAlign w:val="center"/>
                              </w:tcPr>
                              <w:p w14:paraId="768D9879" w14:textId="77777777" w:rsidR="00DD2AA6" w:rsidRPr="002D49E2" w:rsidRDefault="00DD2AA6" w:rsidP="00442EC7">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7A" w14:textId="77777777" w:rsidR="00DD2AA6" w:rsidRDefault="00DD2AA6" w:rsidP="00442EC7">
                                <w:pPr>
                                  <w:spacing w:after="40"/>
                                  <w:jc w:val="center"/>
                                </w:pPr>
                              </w:p>
                            </w:tc>
                          </w:tr>
                          <w:tr w:rsidR="00DD2AA6" w14:paraId="768D9881" w14:textId="77777777" w:rsidTr="00DD2AA6">
                            <w:trPr>
                              <w:trHeight w:hRule="exact" w:val="255"/>
                              <w:jc w:val="center"/>
                            </w:trPr>
                            <w:tc>
                              <w:tcPr>
                                <w:tcW w:w="1315" w:type="dxa"/>
                                <w:tcBorders>
                                  <w:top w:val="single" w:sz="4" w:space="0" w:color="auto"/>
                                  <w:left w:val="single" w:sz="4" w:space="0" w:color="auto"/>
                                  <w:bottom w:val="dotted" w:sz="4" w:space="0" w:color="auto"/>
                                  <w:right w:val="dotted" w:sz="4" w:space="0" w:color="auto"/>
                                </w:tcBorders>
                                <w:vAlign w:val="center"/>
                              </w:tcPr>
                              <w:p w14:paraId="768D987C" w14:textId="77777777" w:rsidR="00DD2AA6" w:rsidRPr="000C1454" w:rsidRDefault="00DD2AA6" w:rsidP="00DD2AA6">
                                <w:pPr>
                                  <w:tabs>
                                    <w:tab w:val="right" w:pos="1191"/>
                                    <w:tab w:val="left" w:pos="1333"/>
                                  </w:tabs>
                                  <w:jc w:val="right"/>
                                  <w:rPr>
                                    <w:sz w:val="18"/>
                                    <w:szCs w:val="18"/>
                                  </w:rPr>
                                </w:pPr>
                              </w:p>
                            </w:tc>
                            <w:tc>
                              <w:tcPr>
                                <w:tcW w:w="1009" w:type="dxa"/>
                                <w:gridSpan w:val="2"/>
                                <w:tcBorders>
                                  <w:top w:val="single" w:sz="4" w:space="0" w:color="auto"/>
                                  <w:left w:val="dotted" w:sz="4" w:space="0" w:color="auto"/>
                                  <w:bottom w:val="dotted" w:sz="4" w:space="0" w:color="auto"/>
                                  <w:right w:val="dotted" w:sz="4" w:space="0" w:color="auto"/>
                                </w:tcBorders>
                                <w:shd w:val="clear" w:color="auto" w:fill="auto"/>
                                <w:tcMar>
                                  <w:top w:w="0" w:type="dxa"/>
                                  <w:left w:w="57" w:type="dxa"/>
                                  <w:bottom w:w="0" w:type="dxa"/>
                                  <w:right w:w="57" w:type="dxa"/>
                                </w:tcMar>
                                <w:vAlign w:val="center"/>
                              </w:tcPr>
                              <w:p w14:paraId="768D987D" w14:textId="77777777" w:rsidR="00DD2AA6" w:rsidRPr="000C1454" w:rsidRDefault="00DD2AA6" w:rsidP="00DD2AA6">
                                <w:pPr>
                                  <w:tabs>
                                    <w:tab w:val="right" w:pos="1191"/>
                                    <w:tab w:val="left" w:pos="1333"/>
                                  </w:tabs>
                                  <w:jc w:val="center"/>
                                  <w:rPr>
                                    <w:sz w:val="18"/>
                                    <w:szCs w:val="18"/>
                                  </w:rPr>
                                </w:pPr>
                                <w:r>
                                  <w:rPr>
                                    <w:sz w:val="18"/>
                                    <w:szCs w:val="18"/>
                                  </w:rPr>
                                  <w:t>Name</w:t>
                                </w:r>
                              </w:p>
                            </w:tc>
                            <w:tc>
                              <w:tcPr>
                                <w:tcW w:w="1015" w:type="dxa"/>
                                <w:tcBorders>
                                  <w:top w:val="single" w:sz="4" w:space="0" w:color="auto"/>
                                  <w:left w:val="dotted" w:sz="4" w:space="0" w:color="auto"/>
                                  <w:bottom w:val="dotted" w:sz="4" w:space="0" w:color="auto"/>
                                  <w:right w:val="dotted" w:sz="4" w:space="0" w:color="auto"/>
                                </w:tcBorders>
                                <w:vAlign w:val="center"/>
                              </w:tcPr>
                              <w:p w14:paraId="5D79DF88" w14:textId="0D770394" w:rsidR="00DD2AA6" w:rsidRPr="000C1454" w:rsidRDefault="00DD2AA6" w:rsidP="00DD2AA6">
                                <w:pPr>
                                  <w:tabs>
                                    <w:tab w:val="right" w:pos="1191"/>
                                    <w:tab w:val="left" w:pos="1333"/>
                                  </w:tabs>
                                  <w:jc w:val="center"/>
                                  <w:rPr>
                                    <w:sz w:val="18"/>
                                    <w:szCs w:val="18"/>
                                  </w:rPr>
                                </w:pPr>
                                <w:r w:rsidRPr="000C1454">
                                  <w:rPr>
                                    <w:sz w:val="18"/>
                                    <w:szCs w:val="18"/>
                                  </w:rPr>
                                  <w:t>Datum</w:t>
                                </w:r>
                              </w:p>
                            </w:tc>
                            <w:tc>
                              <w:tcPr>
                                <w:tcW w:w="1035" w:type="dxa"/>
                                <w:tcBorders>
                                  <w:top w:val="single" w:sz="4" w:space="0" w:color="auto"/>
                                  <w:left w:val="dotted" w:sz="4" w:space="0" w:color="auto"/>
                                  <w:bottom w:val="dotted" w:sz="4" w:space="0" w:color="auto"/>
                                  <w:right w:val="single" w:sz="4" w:space="0" w:color="auto"/>
                                </w:tcBorders>
                                <w:shd w:val="clear" w:color="auto" w:fill="auto"/>
                                <w:vAlign w:val="center"/>
                              </w:tcPr>
                              <w:p w14:paraId="768D987E" w14:textId="553EDEF0" w:rsidR="00DD2AA6" w:rsidRPr="000C1454" w:rsidRDefault="00DD2AA6" w:rsidP="00DD2AA6">
                                <w:pPr>
                                  <w:tabs>
                                    <w:tab w:val="right" w:pos="1191"/>
                                    <w:tab w:val="left" w:pos="1333"/>
                                  </w:tabs>
                                  <w:jc w:val="center"/>
                                  <w:rPr>
                                    <w:sz w:val="18"/>
                                    <w:szCs w:val="18"/>
                                  </w:rPr>
                                </w:pPr>
                                <w:r>
                                  <w:rPr>
                                    <w:sz w:val="18"/>
                                    <w:szCs w:val="18"/>
                                  </w:rPr>
                                  <w:t>Unterschrift</w:t>
                                </w:r>
                              </w:p>
                            </w:tc>
                            <w:tc>
                              <w:tcPr>
                                <w:tcW w:w="3989" w:type="dxa"/>
                                <w:vMerge/>
                                <w:tcBorders>
                                  <w:left w:val="single" w:sz="4" w:space="0" w:color="auto"/>
                                  <w:right w:val="single" w:sz="4" w:space="0" w:color="auto"/>
                                </w:tcBorders>
                                <w:shd w:val="clear" w:color="auto" w:fill="auto"/>
                                <w:vAlign w:val="center"/>
                              </w:tcPr>
                              <w:p w14:paraId="768D987F" w14:textId="77777777" w:rsidR="00DD2AA6" w:rsidRPr="002D49E2" w:rsidRDefault="00DD2AA6" w:rsidP="00DD2AA6">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80" w14:textId="77777777" w:rsidR="00DD2AA6" w:rsidRDefault="00DD2AA6" w:rsidP="00DD2AA6">
                                <w:pPr>
                                  <w:spacing w:after="40"/>
                                  <w:jc w:val="center"/>
                                </w:pPr>
                              </w:p>
                            </w:tc>
                          </w:tr>
                          <w:tr w:rsidR="00DD2AA6" w14:paraId="768D9887" w14:textId="77777777" w:rsidTr="00DD2AA6">
                            <w:trPr>
                              <w:trHeight w:hRule="exact" w:val="255"/>
                              <w:jc w:val="center"/>
                            </w:trPr>
                            <w:tc>
                              <w:tcPr>
                                <w:tcW w:w="1315" w:type="dxa"/>
                                <w:tcBorders>
                                  <w:top w:val="dotted" w:sz="4" w:space="0" w:color="auto"/>
                                  <w:left w:val="single" w:sz="4" w:space="0" w:color="auto"/>
                                  <w:bottom w:val="dotted" w:sz="4" w:space="0" w:color="auto"/>
                                  <w:right w:val="dotted" w:sz="4" w:space="0" w:color="auto"/>
                                </w:tcBorders>
                                <w:vAlign w:val="center"/>
                              </w:tcPr>
                              <w:p w14:paraId="768D9882" w14:textId="77777777" w:rsidR="00DD2AA6" w:rsidRPr="000C1454" w:rsidRDefault="00DD2AA6" w:rsidP="00DD2AA6">
                                <w:pPr>
                                  <w:tabs>
                                    <w:tab w:val="right" w:pos="1191"/>
                                    <w:tab w:val="left" w:pos="1333"/>
                                  </w:tabs>
                                  <w:jc w:val="right"/>
                                  <w:rPr>
                                    <w:sz w:val="18"/>
                                    <w:szCs w:val="18"/>
                                  </w:rPr>
                                </w:pPr>
                                <w:r>
                                  <w:rPr>
                                    <w:sz w:val="18"/>
                                    <w:szCs w:val="18"/>
                                  </w:rPr>
                                  <w:t>Erstellt:</w:t>
                                </w:r>
                              </w:p>
                            </w:tc>
                            <w:tc>
                              <w:tcPr>
                                <w:tcW w:w="1009" w:type="dxa"/>
                                <w:gridSpan w:val="2"/>
                                <w:tcBorders>
                                  <w:top w:val="dotted" w:sz="4" w:space="0" w:color="auto"/>
                                  <w:left w:val="dotted" w:sz="4" w:space="0" w:color="auto"/>
                                  <w:bottom w:val="dotted" w:sz="4" w:space="0" w:color="auto"/>
                                  <w:right w:val="dotted" w:sz="4" w:space="0" w:color="auto"/>
                                </w:tcBorders>
                                <w:shd w:val="clear" w:color="auto" w:fill="auto"/>
                                <w:tcMar>
                                  <w:top w:w="0" w:type="dxa"/>
                                  <w:left w:w="57" w:type="dxa"/>
                                  <w:bottom w:w="0" w:type="dxa"/>
                                  <w:right w:w="57" w:type="dxa"/>
                                </w:tcMar>
                                <w:vAlign w:val="center"/>
                              </w:tcPr>
                              <w:p w14:paraId="768D9883" w14:textId="7F36D991" w:rsidR="00DD2AA6" w:rsidRDefault="00DD2AA6" w:rsidP="00DD2AA6">
                                <w:pPr>
                                  <w:tabs>
                                    <w:tab w:val="right" w:pos="1191"/>
                                    <w:tab w:val="left" w:pos="1333"/>
                                  </w:tabs>
                                  <w:jc w:val="center"/>
                                  <w:rPr>
                                    <w:sz w:val="18"/>
                                    <w:szCs w:val="18"/>
                                  </w:rPr>
                                </w:pPr>
                                <w:r>
                                  <w:rPr>
                                    <w:sz w:val="18"/>
                                    <w:szCs w:val="18"/>
                                  </w:rPr>
                                  <w:t>Murlasits</w:t>
                                </w:r>
                              </w:p>
                            </w:tc>
                            <w:tc>
                              <w:tcPr>
                                <w:tcW w:w="1015" w:type="dxa"/>
                                <w:tcBorders>
                                  <w:top w:val="dotted" w:sz="4" w:space="0" w:color="auto"/>
                                  <w:left w:val="dotted" w:sz="4" w:space="0" w:color="auto"/>
                                  <w:bottom w:val="dotted" w:sz="4" w:space="0" w:color="auto"/>
                                  <w:right w:val="dotted" w:sz="4" w:space="0" w:color="auto"/>
                                </w:tcBorders>
                                <w:vAlign w:val="center"/>
                              </w:tcPr>
                              <w:p w14:paraId="57F719E4" w14:textId="1E3137D9" w:rsidR="00DD2AA6" w:rsidRDefault="00DD2AA6" w:rsidP="00DD2AA6">
                                <w:pPr>
                                  <w:tabs>
                                    <w:tab w:val="right" w:pos="1191"/>
                                    <w:tab w:val="left" w:pos="1333"/>
                                  </w:tabs>
                                  <w:jc w:val="center"/>
                                  <w:rPr>
                                    <w:sz w:val="18"/>
                                    <w:szCs w:val="18"/>
                                  </w:rPr>
                                </w:pPr>
                                <w:r>
                                  <w:rPr>
                                    <w:sz w:val="18"/>
                                    <w:szCs w:val="18"/>
                                  </w:rPr>
                                  <w:t>Nov. 2016</w:t>
                                </w:r>
                              </w:p>
                            </w:tc>
                            <w:tc>
                              <w:tcPr>
                                <w:tcW w:w="1035" w:type="dxa"/>
                                <w:tcBorders>
                                  <w:top w:val="dotted" w:sz="4" w:space="0" w:color="auto"/>
                                  <w:left w:val="dotted" w:sz="4" w:space="0" w:color="auto"/>
                                  <w:bottom w:val="dotted" w:sz="4" w:space="0" w:color="auto"/>
                                  <w:right w:val="single" w:sz="4" w:space="0" w:color="auto"/>
                                </w:tcBorders>
                                <w:shd w:val="clear" w:color="auto" w:fill="auto"/>
                                <w:vAlign w:val="center"/>
                              </w:tcPr>
                              <w:p w14:paraId="768D9884" w14:textId="250930F4" w:rsidR="00DD2AA6" w:rsidRDefault="00DD2AA6" w:rsidP="00DD2AA6">
                                <w:pPr>
                                  <w:tabs>
                                    <w:tab w:val="right" w:pos="1191"/>
                                    <w:tab w:val="left" w:pos="1333"/>
                                  </w:tabs>
                                  <w:jc w:val="center"/>
                                  <w:rPr>
                                    <w:sz w:val="18"/>
                                    <w:szCs w:val="18"/>
                                  </w:rPr>
                                </w:pPr>
                                <w:r>
                                  <w:rPr>
                                    <w:sz w:val="18"/>
                                    <w:szCs w:val="18"/>
                                  </w:rPr>
                                  <w:t>share</w:t>
                                </w:r>
                                <w:r w:rsidR="00514CF8">
                                  <w:rPr>
                                    <w:sz w:val="18"/>
                                    <w:szCs w:val="18"/>
                                  </w:rPr>
                                  <w:t>-</w:t>
                                </w:r>
                                <w:r>
                                  <w:rPr>
                                    <w:sz w:val="18"/>
                                    <w:szCs w:val="18"/>
                                  </w:rPr>
                                  <w:t>point</w:t>
                                </w:r>
                              </w:p>
                            </w:tc>
                            <w:tc>
                              <w:tcPr>
                                <w:tcW w:w="3989" w:type="dxa"/>
                                <w:vMerge/>
                                <w:tcBorders>
                                  <w:left w:val="single" w:sz="4" w:space="0" w:color="auto"/>
                                  <w:right w:val="single" w:sz="4" w:space="0" w:color="auto"/>
                                </w:tcBorders>
                                <w:shd w:val="clear" w:color="auto" w:fill="auto"/>
                                <w:vAlign w:val="center"/>
                              </w:tcPr>
                              <w:p w14:paraId="768D9885" w14:textId="77777777" w:rsidR="00DD2AA6" w:rsidRPr="002D49E2" w:rsidRDefault="00DD2AA6" w:rsidP="00DD2AA6">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86" w14:textId="77777777" w:rsidR="00DD2AA6" w:rsidRDefault="00DD2AA6" w:rsidP="00DD2AA6">
                                <w:pPr>
                                  <w:spacing w:after="40"/>
                                  <w:jc w:val="center"/>
                                </w:pPr>
                              </w:p>
                            </w:tc>
                          </w:tr>
                          <w:tr w:rsidR="00DD2AA6" w14:paraId="768D988D" w14:textId="77777777" w:rsidTr="00DD2AA6">
                            <w:trPr>
                              <w:trHeight w:hRule="exact" w:val="255"/>
                              <w:jc w:val="center"/>
                            </w:trPr>
                            <w:tc>
                              <w:tcPr>
                                <w:tcW w:w="1315" w:type="dxa"/>
                                <w:tcBorders>
                                  <w:top w:val="dotted" w:sz="4" w:space="0" w:color="auto"/>
                                  <w:left w:val="single" w:sz="4" w:space="0" w:color="auto"/>
                                  <w:bottom w:val="dotted" w:sz="4" w:space="0" w:color="auto"/>
                                  <w:right w:val="dotted" w:sz="4" w:space="0" w:color="auto"/>
                                </w:tcBorders>
                                <w:vAlign w:val="center"/>
                              </w:tcPr>
                              <w:p w14:paraId="768D9888" w14:textId="77777777" w:rsidR="00DD2AA6" w:rsidRPr="000C1454" w:rsidRDefault="00DD2AA6" w:rsidP="00DD2AA6">
                                <w:pPr>
                                  <w:tabs>
                                    <w:tab w:val="right" w:pos="1191"/>
                                    <w:tab w:val="left" w:pos="1333"/>
                                  </w:tabs>
                                  <w:jc w:val="right"/>
                                  <w:rPr>
                                    <w:sz w:val="18"/>
                                    <w:szCs w:val="18"/>
                                  </w:rPr>
                                </w:pPr>
                                <w:r>
                                  <w:rPr>
                                    <w:sz w:val="18"/>
                                    <w:szCs w:val="18"/>
                                  </w:rPr>
                                  <w:t>Geprüft:</w:t>
                                </w:r>
                              </w:p>
                            </w:tc>
                            <w:tc>
                              <w:tcPr>
                                <w:tcW w:w="100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68D9889" w14:textId="71D0FF15" w:rsidR="00DD2AA6" w:rsidRPr="000C1454" w:rsidRDefault="00DD2AA6" w:rsidP="00DD2AA6">
                                <w:pPr>
                                  <w:tabs>
                                    <w:tab w:val="right" w:pos="1191"/>
                                    <w:tab w:val="left" w:pos="1333"/>
                                  </w:tabs>
                                  <w:jc w:val="center"/>
                                  <w:rPr>
                                    <w:sz w:val="18"/>
                                    <w:szCs w:val="18"/>
                                  </w:rPr>
                                </w:pPr>
                                <w:r>
                                  <w:rPr>
                                    <w:sz w:val="18"/>
                                    <w:szCs w:val="18"/>
                                  </w:rPr>
                                  <w:t>Reder</w:t>
                                </w:r>
                              </w:p>
                            </w:tc>
                            <w:tc>
                              <w:tcPr>
                                <w:tcW w:w="1015" w:type="dxa"/>
                                <w:tcBorders>
                                  <w:top w:val="dotted" w:sz="4" w:space="0" w:color="auto"/>
                                  <w:left w:val="dotted" w:sz="4" w:space="0" w:color="auto"/>
                                  <w:bottom w:val="dotted" w:sz="4" w:space="0" w:color="auto"/>
                                  <w:right w:val="dotted" w:sz="4" w:space="0" w:color="auto"/>
                                </w:tcBorders>
                                <w:vAlign w:val="center"/>
                              </w:tcPr>
                              <w:p w14:paraId="604ACCA8" w14:textId="47CF5811" w:rsidR="00DD2AA6" w:rsidRPr="00F21C78" w:rsidRDefault="00DD2AA6" w:rsidP="00DD2AA6">
                                <w:pPr>
                                  <w:tabs>
                                    <w:tab w:val="right" w:pos="1191"/>
                                    <w:tab w:val="left" w:pos="1333"/>
                                  </w:tabs>
                                  <w:jc w:val="center"/>
                                  <w:rPr>
                                    <w:sz w:val="18"/>
                                    <w:szCs w:val="18"/>
                                  </w:rPr>
                                </w:pPr>
                                <w:r>
                                  <w:rPr>
                                    <w:sz w:val="18"/>
                                    <w:szCs w:val="18"/>
                                  </w:rPr>
                                  <w:t>Nov. 2016</w:t>
                                </w:r>
                              </w:p>
                            </w:tc>
                            <w:tc>
                              <w:tcPr>
                                <w:tcW w:w="1035" w:type="dxa"/>
                                <w:tcBorders>
                                  <w:top w:val="dotted" w:sz="4" w:space="0" w:color="auto"/>
                                  <w:left w:val="dotted" w:sz="4" w:space="0" w:color="auto"/>
                                  <w:bottom w:val="dotted" w:sz="4" w:space="0" w:color="auto"/>
                                  <w:right w:val="single" w:sz="4" w:space="0" w:color="auto"/>
                                </w:tcBorders>
                                <w:shd w:val="clear" w:color="auto" w:fill="auto"/>
                              </w:tcPr>
                              <w:p w14:paraId="768D988A" w14:textId="05D827F3" w:rsidR="00DD2AA6" w:rsidRPr="000C1454" w:rsidRDefault="00DD2AA6" w:rsidP="00DD2AA6">
                                <w:pPr>
                                  <w:tabs>
                                    <w:tab w:val="right" w:pos="1191"/>
                                    <w:tab w:val="left" w:pos="1333"/>
                                  </w:tabs>
                                  <w:jc w:val="center"/>
                                  <w:rPr>
                                    <w:sz w:val="18"/>
                                    <w:szCs w:val="18"/>
                                  </w:rPr>
                                </w:pPr>
                                <w:r w:rsidRPr="000267FE">
                                  <w:rPr>
                                    <w:sz w:val="18"/>
                                    <w:szCs w:val="18"/>
                                  </w:rPr>
                                  <w:t>share</w:t>
                                </w:r>
                                <w:r w:rsidR="00514CF8">
                                  <w:rPr>
                                    <w:sz w:val="18"/>
                                    <w:szCs w:val="18"/>
                                  </w:rPr>
                                  <w:t>-</w:t>
                                </w:r>
                                <w:r w:rsidRPr="000267FE">
                                  <w:rPr>
                                    <w:sz w:val="18"/>
                                    <w:szCs w:val="18"/>
                                  </w:rPr>
                                  <w:t>point</w:t>
                                </w:r>
                              </w:p>
                            </w:tc>
                            <w:tc>
                              <w:tcPr>
                                <w:tcW w:w="3989" w:type="dxa"/>
                                <w:vMerge/>
                                <w:tcBorders>
                                  <w:left w:val="single" w:sz="4" w:space="0" w:color="auto"/>
                                  <w:right w:val="single" w:sz="4" w:space="0" w:color="auto"/>
                                </w:tcBorders>
                                <w:shd w:val="clear" w:color="auto" w:fill="auto"/>
                                <w:vAlign w:val="center"/>
                              </w:tcPr>
                              <w:p w14:paraId="768D988B" w14:textId="77777777" w:rsidR="00DD2AA6" w:rsidRPr="002D49E2" w:rsidRDefault="00DD2AA6" w:rsidP="00DD2AA6">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8C" w14:textId="77777777" w:rsidR="00DD2AA6" w:rsidRDefault="00DD2AA6" w:rsidP="00DD2AA6">
                                <w:pPr>
                                  <w:spacing w:after="40"/>
                                  <w:jc w:val="center"/>
                                </w:pPr>
                              </w:p>
                            </w:tc>
                          </w:tr>
                          <w:tr w:rsidR="00DD2AA6" w14:paraId="768D9893" w14:textId="77777777" w:rsidTr="00DD2AA6">
                            <w:trPr>
                              <w:trHeight w:hRule="exact" w:val="255"/>
                              <w:jc w:val="center"/>
                            </w:trPr>
                            <w:tc>
                              <w:tcPr>
                                <w:tcW w:w="1315" w:type="dxa"/>
                                <w:tcBorders>
                                  <w:top w:val="dotted" w:sz="4" w:space="0" w:color="auto"/>
                                  <w:left w:val="single" w:sz="4" w:space="0" w:color="auto"/>
                                  <w:bottom w:val="single" w:sz="4" w:space="0" w:color="auto"/>
                                  <w:right w:val="dotted" w:sz="4" w:space="0" w:color="auto"/>
                                </w:tcBorders>
                                <w:vAlign w:val="center"/>
                              </w:tcPr>
                              <w:p w14:paraId="768D988E" w14:textId="77777777" w:rsidR="00DD2AA6" w:rsidRPr="000C1454" w:rsidRDefault="00DD2AA6" w:rsidP="00DD2AA6">
                                <w:pPr>
                                  <w:tabs>
                                    <w:tab w:val="right" w:pos="1191"/>
                                    <w:tab w:val="left" w:pos="1333"/>
                                  </w:tabs>
                                  <w:jc w:val="right"/>
                                  <w:rPr>
                                    <w:sz w:val="18"/>
                                    <w:szCs w:val="18"/>
                                  </w:rPr>
                                </w:pPr>
                                <w:r>
                                  <w:rPr>
                                    <w:sz w:val="18"/>
                                    <w:szCs w:val="18"/>
                                  </w:rPr>
                                  <w:t>Freigabe</w:t>
                                </w:r>
                                <w:r w:rsidRPr="000C1454">
                                  <w:rPr>
                                    <w:sz w:val="18"/>
                                    <w:szCs w:val="18"/>
                                  </w:rPr>
                                  <w:t>:</w:t>
                                </w:r>
                              </w:p>
                            </w:tc>
                            <w:tc>
                              <w:tcPr>
                                <w:tcW w:w="1009" w:type="dxa"/>
                                <w:gridSpan w:val="2"/>
                                <w:tcBorders>
                                  <w:top w:val="dotted" w:sz="4" w:space="0" w:color="auto"/>
                                  <w:left w:val="dotted" w:sz="4" w:space="0" w:color="auto"/>
                                  <w:bottom w:val="single" w:sz="4" w:space="0" w:color="auto"/>
                                  <w:right w:val="dotted" w:sz="4" w:space="0" w:color="auto"/>
                                </w:tcBorders>
                                <w:shd w:val="clear" w:color="auto" w:fill="auto"/>
                                <w:vAlign w:val="center"/>
                              </w:tcPr>
                              <w:p w14:paraId="768D988F" w14:textId="797FDF27" w:rsidR="00DD2AA6" w:rsidRPr="000C1454" w:rsidRDefault="00DD2AA6" w:rsidP="00DD2AA6">
                                <w:pPr>
                                  <w:tabs>
                                    <w:tab w:val="right" w:pos="1191"/>
                                    <w:tab w:val="left" w:pos="1333"/>
                                  </w:tabs>
                                  <w:jc w:val="center"/>
                                  <w:rPr>
                                    <w:sz w:val="18"/>
                                    <w:szCs w:val="18"/>
                                  </w:rPr>
                                </w:pPr>
                                <w:r>
                                  <w:rPr>
                                    <w:sz w:val="18"/>
                                    <w:szCs w:val="18"/>
                                  </w:rPr>
                                  <w:t>Wiessner</w:t>
                                </w:r>
                              </w:p>
                            </w:tc>
                            <w:tc>
                              <w:tcPr>
                                <w:tcW w:w="1015" w:type="dxa"/>
                                <w:tcBorders>
                                  <w:top w:val="dotted" w:sz="4" w:space="0" w:color="auto"/>
                                  <w:left w:val="dotted" w:sz="4" w:space="0" w:color="auto"/>
                                  <w:bottom w:val="single" w:sz="4" w:space="0" w:color="auto"/>
                                  <w:right w:val="dotted" w:sz="4" w:space="0" w:color="auto"/>
                                </w:tcBorders>
                                <w:vAlign w:val="center"/>
                              </w:tcPr>
                              <w:p w14:paraId="6BDD1920" w14:textId="5490C804" w:rsidR="00DD2AA6" w:rsidRPr="00F21C78" w:rsidRDefault="00DD2AA6" w:rsidP="00DD2AA6">
                                <w:pPr>
                                  <w:tabs>
                                    <w:tab w:val="right" w:pos="1191"/>
                                    <w:tab w:val="left" w:pos="1333"/>
                                  </w:tabs>
                                  <w:jc w:val="center"/>
                                  <w:rPr>
                                    <w:sz w:val="18"/>
                                    <w:szCs w:val="18"/>
                                  </w:rPr>
                                </w:pPr>
                                <w:r>
                                  <w:rPr>
                                    <w:sz w:val="18"/>
                                    <w:szCs w:val="18"/>
                                  </w:rPr>
                                  <w:t>Nov. 2016</w:t>
                                </w:r>
                              </w:p>
                            </w:tc>
                            <w:tc>
                              <w:tcPr>
                                <w:tcW w:w="1035" w:type="dxa"/>
                                <w:tcBorders>
                                  <w:top w:val="dotted" w:sz="4" w:space="0" w:color="auto"/>
                                  <w:left w:val="dotted" w:sz="4" w:space="0" w:color="auto"/>
                                  <w:bottom w:val="single" w:sz="4" w:space="0" w:color="auto"/>
                                  <w:right w:val="single" w:sz="4" w:space="0" w:color="auto"/>
                                </w:tcBorders>
                                <w:shd w:val="clear" w:color="auto" w:fill="auto"/>
                              </w:tcPr>
                              <w:p w14:paraId="768D9890" w14:textId="4C04CE8B" w:rsidR="00DD2AA6" w:rsidRPr="000C1454" w:rsidRDefault="00DD2AA6" w:rsidP="00DD2AA6">
                                <w:pPr>
                                  <w:tabs>
                                    <w:tab w:val="right" w:pos="1191"/>
                                    <w:tab w:val="left" w:pos="1333"/>
                                  </w:tabs>
                                  <w:jc w:val="center"/>
                                  <w:rPr>
                                    <w:sz w:val="18"/>
                                    <w:szCs w:val="18"/>
                                  </w:rPr>
                                </w:pPr>
                                <w:r w:rsidRPr="000267FE">
                                  <w:rPr>
                                    <w:sz w:val="18"/>
                                    <w:szCs w:val="18"/>
                                  </w:rPr>
                                  <w:t>share</w:t>
                                </w:r>
                                <w:r w:rsidR="00514CF8">
                                  <w:rPr>
                                    <w:sz w:val="18"/>
                                    <w:szCs w:val="18"/>
                                  </w:rPr>
                                  <w:t>-</w:t>
                                </w:r>
                                <w:r w:rsidRPr="000267FE">
                                  <w:rPr>
                                    <w:sz w:val="18"/>
                                    <w:szCs w:val="18"/>
                                  </w:rPr>
                                  <w:t>point</w:t>
                                </w:r>
                              </w:p>
                            </w:tc>
                            <w:tc>
                              <w:tcPr>
                                <w:tcW w:w="3989" w:type="dxa"/>
                                <w:vMerge/>
                                <w:tcBorders>
                                  <w:left w:val="single" w:sz="4" w:space="0" w:color="auto"/>
                                  <w:bottom w:val="single" w:sz="4" w:space="0" w:color="auto"/>
                                  <w:right w:val="single" w:sz="4" w:space="0" w:color="auto"/>
                                </w:tcBorders>
                                <w:shd w:val="clear" w:color="auto" w:fill="auto"/>
                                <w:vAlign w:val="center"/>
                              </w:tcPr>
                              <w:p w14:paraId="768D9891" w14:textId="77777777" w:rsidR="00DD2AA6" w:rsidRPr="002D49E2" w:rsidRDefault="00DD2AA6" w:rsidP="00DD2AA6">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92" w14:textId="77777777" w:rsidR="00DD2AA6" w:rsidRDefault="00DD2AA6" w:rsidP="00DD2AA6">
                                <w:pPr>
                                  <w:spacing w:after="40"/>
                                  <w:jc w:val="center"/>
                                </w:pPr>
                              </w:p>
                            </w:tc>
                          </w:tr>
                        </w:tbl>
                        <w:p w14:paraId="768D9894" w14:textId="77777777" w:rsidR="0024337B" w:rsidRDefault="002433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D986A" id="_x0000_t202" coordsize="21600,21600" o:spt="202" path="m,l,21600r21600,l21600,xe">
              <v:stroke joinstyle="miter"/>
              <v:path gradientshapeok="t" o:connecttype="rect"/>
            </v:shapetype>
            <v:shape id="Text Box 4" o:spid="_x0000_s1031" type="#_x0000_t202" style="position:absolute;margin-left:41.1pt;margin-top:39.7pt;width:513.65pt;height:8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EGsAIAAKo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YcdJBix7pqNGdGFFoqjP0KgWnhx7c9Ajb0GWbqervRfldIS5WDeFbeiulGBpKKmDnm5vui6sT&#10;jjIgm+GTqCAM2WlhgcZadqZ0UAwE6NClp2NnDJUSNhdRcHkZRRiVcOZ7SRxFtncuSefrvVT6AxUd&#10;MkaGJbTewpP9vdKGDklnFxONi4K1rW1/y882wHHageBw1ZwZGrabz4mXrON1HDphsFg7oZfnzm2x&#10;Cp1F4V9F+WW+WuX+LxPXD9OGVRXlJsysLD/8s84dND5p4qgtJVpWGThDScntZtVKtCeg7MJ+tuhw&#10;cnJzz2nYIkAur1Lyg9C7CxKnWMRXTliEkZNcebHj+cldsvDCJMyL85TuGaf/nhIaMpxEQTSp6UT6&#10;VW6e/d7mRtKOaZgdLesyHB+dSGo0uOaVba0mrJ3sF6Uw9E+lgHbPjbaKNSKd5KrHzQgoRsYbUT2B&#10;dqUAZYFAYeCB0Qj5E6MBhkeG1Y8dkRSj9iMH/ZtJMxtyNjazQXgJVzOsMZrMlZ4m0q6XbNsA8vTC&#10;uLiFN1Izq94Ti8PLgoFgkzgMLzNxXv5br9OIXf4GAAD//wMAUEsDBBQABgAIAAAAIQAmpomv4AAA&#10;AAoBAAAPAAAAZHJzL2Rvd25yZXYueG1sTI8xT8MwFIR3JP6D9ZDYqN2oLU3IS1UhmJAq0jAwOrGb&#10;WI2fQ+y24d/XnWA83enuu3wz2Z6d9eiNI4T5TADT1DhlqEX4qt6f1sB8kKRk70gj/GoPm+L+LpeZ&#10;chcq9XkfWhZLyGcSoQthyDj3Taet9DM3aIrewY1WhijHlqtRXmK57XkixIpbaSgudHLQr51ujvuT&#10;Rdh+U/lmfnb1Z3koTVWlgj5WR8THh2n7AizoKfyF4YYf0aGITLU7kfKsR1gnSUwiPKcLYDd/LtIl&#10;sBohWSYL4EXO/18orgAAAP//AwBQSwECLQAUAAYACAAAACEAtoM4kv4AAADhAQAAEwAAAAAAAAAA&#10;AAAAAAAAAAAAW0NvbnRlbnRfVHlwZXNdLnhtbFBLAQItABQABgAIAAAAIQA4/SH/1gAAAJQBAAAL&#10;AAAAAAAAAAAAAAAAAC8BAABfcmVscy8ucmVsc1BLAQItABQABgAIAAAAIQDR0REGsAIAAKoFAAAO&#10;AAAAAAAAAAAAAAAAAC4CAABkcnMvZTJvRG9jLnhtbFBLAQItABQABgAIAAAAIQAmpomv4AAAAAoB&#10;AAAPAAAAAAAAAAAAAAAAAAoFAABkcnMvZG93bnJldi54bWxQSwUGAAAAAAQABADzAAAAFwYAAAAA&#10;" filled="f" stroked="f">
              <v:textbox inset="0,0,0,0">
                <w:txbxContent>
                  <w:tbl>
                    <w:tblPr>
                      <w:tblW w:w="10402" w:type="dxa"/>
                      <w:jc w:val="center"/>
                      <w:tblCellMar>
                        <w:left w:w="57" w:type="dxa"/>
                        <w:right w:w="57" w:type="dxa"/>
                      </w:tblCellMar>
                      <w:tblLook w:val="04A0" w:firstRow="1" w:lastRow="0" w:firstColumn="1" w:lastColumn="0" w:noHBand="0" w:noVBand="1"/>
                    </w:tblPr>
                    <w:tblGrid>
                      <w:gridCol w:w="1315"/>
                      <w:gridCol w:w="841"/>
                      <w:gridCol w:w="168"/>
                      <w:gridCol w:w="1015"/>
                      <w:gridCol w:w="1035"/>
                      <w:gridCol w:w="3989"/>
                      <w:gridCol w:w="2039"/>
                    </w:tblGrid>
                    <w:tr w:rsidR="00DD2AA6" w14:paraId="768D9876" w14:textId="77777777" w:rsidTr="00DD2AA6">
                      <w:trPr>
                        <w:trHeight w:hRule="exact" w:val="284"/>
                        <w:jc w:val="center"/>
                      </w:trPr>
                      <w:tc>
                        <w:tcPr>
                          <w:tcW w:w="1315" w:type="dxa"/>
                          <w:tcBorders>
                            <w:top w:val="single" w:sz="4" w:space="0" w:color="auto"/>
                            <w:left w:val="single" w:sz="4" w:space="0" w:color="auto"/>
                            <w:bottom w:val="single" w:sz="4" w:space="0" w:color="auto"/>
                          </w:tcBorders>
                          <w:vAlign w:val="center"/>
                        </w:tcPr>
                        <w:p w14:paraId="768D9870" w14:textId="77777777" w:rsidR="00DD2AA6" w:rsidRPr="000C1454" w:rsidRDefault="00DD2AA6" w:rsidP="00442EC7">
                          <w:pPr>
                            <w:tabs>
                              <w:tab w:val="right" w:pos="1191"/>
                              <w:tab w:val="left" w:pos="1333"/>
                            </w:tabs>
                            <w:jc w:val="right"/>
                            <w:rPr>
                              <w:sz w:val="18"/>
                              <w:szCs w:val="18"/>
                            </w:rPr>
                          </w:pPr>
                          <w:r w:rsidRPr="000C1454">
                            <w:rPr>
                              <w:sz w:val="18"/>
                              <w:szCs w:val="18"/>
                            </w:rPr>
                            <w:t>Nummer</w:t>
                          </w:r>
                          <w:r>
                            <w:rPr>
                              <w:sz w:val="18"/>
                              <w:szCs w:val="18"/>
                            </w:rPr>
                            <w:t>_Ver.</w:t>
                          </w:r>
                          <w:r w:rsidRPr="000C1454">
                            <w:rPr>
                              <w:sz w:val="18"/>
                              <w:szCs w:val="18"/>
                            </w:rPr>
                            <w:t>:</w:t>
                          </w:r>
                        </w:p>
                      </w:tc>
                      <w:tc>
                        <w:tcPr>
                          <w:tcW w:w="841" w:type="dxa"/>
                          <w:tcBorders>
                            <w:top w:val="single" w:sz="4" w:space="0" w:color="auto"/>
                            <w:bottom w:val="single" w:sz="4" w:space="0" w:color="auto"/>
                          </w:tcBorders>
                        </w:tcPr>
                        <w:p w14:paraId="13A5AD86" w14:textId="77777777" w:rsidR="00DD2AA6" w:rsidRDefault="00DD2AA6" w:rsidP="009321F6">
                          <w:pPr>
                            <w:tabs>
                              <w:tab w:val="right" w:pos="1191"/>
                              <w:tab w:val="left" w:pos="1333"/>
                            </w:tabs>
                            <w:rPr>
                              <w:b/>
                            </w:rPr>
                          </w:pPr>
                        </w:p>
                      </w:tc>
                      <w:tc>
                        <w:tcPr>
                          <w:tcW w:w="2218" w:type="dxa"/>
                          <w:gridSpan w:val="3"/>
                          <w:tcBorders>
                            <w:top w:val="single" w:sz="4" w:space="0" w:color="auto"/>
                            <w:bottom w:val="single" w:sz="4" w:space="0" w:color="auto"/>
                            <w:right w:val="single" w:sz="4" w:space="0" w:color="auto"/>
                          </w:tcBorders>
                          <w:vAlign w:val="center"/>
                        </w:tcPr>
                        <w:p w14:paraId="768D9871" w14:textId="04D8924E" w:rsidR="00DD2AA6" w:rsidRPr="00BF0EDE" w:rsidRDefault="00DD2AA6" w:rsidP="00DD2AA6">
                          <w:pPr>
                            <w:tabs>
                              <w:tab w:val="right" w:pos="1191"/>
                              <w:tab w:val="left" w:pos="1333"/>
                            </w:tabs>
                            <w:rPr>
                              <w:b/>
                            </w:rPr>
                          </w:pPr>
                          <w:r>
                            <w:rPr>
                              <w:b/>
                            </w:rPr>
                            <w:t>BA GF-012_3</w:t>
                          </w:r>
                        </w:p>
                      </w:tc>
                      <w:tc>
                        <w:tcPr>
                          <w:tcW w:w="3989"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768D9872" w14:textId="77777777" w:rsidR="00DD2AA6" w:rsidRDefault="00DD2AA6" w:rsidP="00442EC7">
                          <w:pPr>
                            <w:spacing w:after="40"/>
                            <w:jc w:val="center"/>
                            <w:rPr>
                              <w:rFonts w:ascii="Georgia" w:hAnsi="Georgia"/>
                              <w:b/>
                              <w:color w:val="000099"/>
                              <w:sz w:val="36"/>
                              <w:szCs w:val="36"/>
                            </w:rPr>
                          </w:pPr>
                          <w:r>
                            <w:rPr>
                              <w:rFonts w:ascii="Georgia" w:hAnsi="Georgia"/>
                              <w:b/>
                              <w:color w:val="000099"/>
                              <w:sz w:val="36"/>
                              <w:szCs w:val="36"/>
                            </w:rPr>
                            <w:t>Betriebs</w:t>
                          </w:r>
                          <w:r w:rsidRPr="002D49E2">
                            <w:rPr>
                              <w:rFonts w:ascii="Georgia" w:hAnsi="Georgia"/>
                              <w:b/>
                              <w:color w:val="000099"/>
                              <w:sz w:val="36"/>
                              <w:szCs w:val="36"/>
                            </w:rPr>
                            <w:t>anweisung</w:t>
                          </w:r>
                        </w:p>
                        <w:p w14:paraId="768D9873" w14:textId="77777777" w:rsidR="00DD2AA6" w:rsidRDefault="00DD2AA6" w:rsidP="004A22BE">
                          <w:pPr>
                            <w:jc w:val="center"/>
                            <w:rPr>
                              <w:rFonts w:cs="Arial"/>
                              <w:sz w:val="32"/>
                              <w:szCs w:val="32"/>
                            </w:rPr>
                          </w:pPr>
                          <w:r>
                            <w:rPr>
                              <w:rFonts w:cs="Arial"/>
                              <w:sz w:val="32"/>
                              <w:szCs w:val="32"/>
                            </w:rPr>
                            <w:t xml:space="preserve">Betriebsordnung für </w:t>
                          </w:r>
                        </w:p>
                        <w:p w14:paraId="768D9874" w14:textId="77777777" w:rsidR="00DD2AA6" w:rsidRPr="00880ED7" w:rsidRDefault="00DD2AA6" w:rsidP="004A22BE">
                          <w:pPr>
                            <w:jc w:val="center"/>
                            <w:rPr>
                              <w:rFonts w:cs="Arial"/>
                              <w:sz w:val="32"/>
                              <w:szCs w:val="32"/>
                            </w:rPr>
                          </w:pPr>
                          <w:r>
                            <w:rPr>
                              <w:rFonts w:cs="Arial"/>
                              <w:sz w:val="32"/>
                              <w:szCs w:val="32"/>
                            </w:rPr>
                            <w:t>Fremdfirmen</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68D9875" w14:textId="77777777" w:rsidR="00DD2AA6" w:rsidRPr="00A65A92" w:rsidRDefault="00DD2AA6" w:rsidP="00442EC7">
                          <w:pPr>
                            <w:jc w:val="center"/>
                          </w:pPr>
                          <w:r>
                            <w:rPr>
                              <w:noProof/>
                              <w:lang w:val="de-AT" w:eastAsia="de-AT"/>
                            </w:rPr>
                            <w:drawing>
                              <wp:inline distT="0" distB="0" distL="0" distR="0" wp14:anchorId="768D98AB" wp14:editId="768D98AC">
                                <wp:extent cx="1219200" cy="489585"/>
                                <wp:effectExtent l="0" t="0" r="0" b="0"/>
                                <wp:docPr id="3" name="Bild 1" descr="logo ISOVER_SG_300dp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SOVER_SG_300dpi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89585"/>
                                        </a:xfrm>
                                        <a:prstGeom prst="rect">
                                          <a:avLst/>
                                        </a:prstGeom>
                                        <a:noFill/>
                                        <a:ln>
                                          <a:noFill/>
                                        </a:ln>
                                      </pic:spPr>
                                    </pic:pic>
                                  </a:graphicData>
                                </a:graphic>
                              </wp:inline>
                            </w:drawing>
                          </w:r>
                        </w:p>
                      </w:tc>
                    </w:tr>
                    <w:tr w:rsidR="00DD2AA6" w14:paraId="768D987B" w14:textId="77777777" w:rsidTr="00DD2AA6">
                      <w:trPr>
                        <w:trHeight w:hRule="exact" w:val="255"/>
                        <w:jc w:val="center"/>
                      </w:trPr>
                      <w:tc>
                        <w:tcPr>
                          <w:tcW w:w="1315" w:type="dxa"/>
                          <w:tcBorders>
                            <w:top w:val="single" w:sz="4" w:space="0" w:color="auto"/>
                            <w:left w:val="single" w:sz="4" w:space="0" w:color="auto"/>
                            <w:bottom w:val="single" w:sz="4" w:space="0" w:color="auto"/>
                          </w:tcBorders>
                          <w:vAlign w:val="center"/>
                        </w:tcPr>
                        <w:p w14:paraId="768D9877" w14:textId="77777777" w:rsidR="00DD2AA6" w:rsidRPr="000C1454" w:rsidRDefault="00DD2AA6" w:rsidP="00442EC7">
                          <w:pPr>
                            <w:tabs>
                              <w:tab w:val="right" w:pos="1191"/>
                              <w:tab w:val="left" w:pos="1333"/>
                            </w:tabs>
                            <w:jc w:val="right"/>
                            <w:rPr>
                              <w:sz w:val="18"/>
                              <w:szCs w:val="18"/>
                            </w:rPr>
                          </w:pPr>
                          <w:r w:rsidRPr="000C1454">
                            <w:rPr>
                              <w:sz w:val="18"/>
                              <w:szCs w:val="18"/>
                            </w:rPr>
                            <w:t>Arbeitsbereich</w:t>
                          </w:r>
                          <w:r>
                            <w:rPr>
                              <w:sz w:val="18"/>
                              <w:szCs w:val="18"/>
                            </w:rPr>
                            <w:t>:</w:t>
                          </w:r>
                        </w:p>
                      </w:tc>
                      <w:tc>
                        <w:tcPr>
                          <w:tcW w:w="841" w:type="dxa"/>
                          <w:tcBorders>
                            <w:top w:val="single" w:sz="4" w:space="0" w:color="auto"/>
                            <w:bottom w:val="single" w:sz="4" w:space="0" w:color="auto"/>
                          </w:tcBorders>
                        </w:tcPr>
                        <w:p w14:paraId="577E546C" w14:textId="77777777" w:rsidR="00DD2AA6" w:rsidRDefault="00DD2AA6" w:rsidP="00442EC7">
                          <w:pPr>
                            <w:tabs>
                              <w:tab w:val="right" w:pos="1191"/>
                              <w:tab w:val="left" w:pos="1333"/>
                            </w:tabs>
                            <w:rPr>
                              <w:sz w:val="18"/>
                              <w:szCs w:val="18"/>
                            </w:rPr>
                          </w:pPr>
                        </w:p>
                      </w:tc>
                      <w:tc>
                        <w:tcPr>
                          <w:tcW w:w="2218" w:type="dxa"/>
                          <w:gridSpan w:val="3"/>
                          <w:tcBorders>
                            <w:top w:val="single" w:sz="4" w:space="0" w:color="auto"/>
                            <w:bottom w:val="single" w:sz="4" w:space="0" w:color="auto"/>
                            <w:right w:val="single" w:sz="4" w:space="0" w:color="auto"/>
                          </w:tcBorders>
                          <w:vAlign w:val="center"/>
                        </w:tcPr>
                        <w:p w14:paraId="768D9878" w14:textId="52B3D1A4" w:rsidR="00DD2AA6" w:rsidRPr="000C1454" w:rsidRDefault="00DD2AA6" w:rsidP="00442EC7">
                          <w:pPr>
                            <w:tabs>
                              <w:tab w:val="right" w:pos="1191"/>
                              <w:tab w:val="left" w:pos="1333"/>
                            </w:tabs>
                            <w:rPr>
                              <w:sz w:val="18"/>
                              <w:szCs w:val="18"/>
                            </w:rPr>
                          </w:pPr>
                          <w:r>
                            <w:rPr>
                              <w:sz w:val="18"/>
                              <w:szCs w:val="18"/>
                            </w:rPr>
                            <w:t>SG ISOVER Austria GmbH</w:t>
                          </w:r>
                        </w:p>
                      </w:tc>
                      <w:tc>
                        <w:tcPr>
                          <w:tcW w:w="3989" w:type="dxa"/>
                          <w:vMerge/>
                          <w:tcBorders>
                            <w:left w:val="single" w:sz="4" w:space="0" w:color="auto"/>
                            <w:right w:val="single" w:sz="4" w:space="0" w:color="auto"/>
                          </w:tcBorders>
                          <w:shd w:val="clear" w:color="auto" w:fill="auto"/>
                          <w:vAlign w:val="center"/>
                        </w:tcPr>
                        <w:p w14:paraId="768D9879" w14:textId="77777777" w:rsidR="00DD2AA6" w:rsidRPr="002D49E2" w:rsidRDefault="00DD2AA6" w:rsidP="00442EC7">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7A" w14:textId="77777777" w:rsidR="00DD2AA6" w:rsidRDefault="00DD2AA6" w:rsidP="00442EC7">
                          <w:pPr>
                            <w:spacing w:after="40"/>
                            <w:jc w:val="center"/>
                          </w:pPr>
                        </w:p>
                      </w:tc>
                    </w:tr>
                    <w:tr w:rsidR="00DD2AA6" w14:paraId="768D9881" w14:textId="77777777" w:rsidTr="00DD2AA6">
                      <w:trPr>
                        <w:trHeight w:hRule="exact" w:val="255"/>
                        <w:jc w:val="center"/>
                      </w:trPr>
                      <w:tc>
                        <w:tcPr>
                          <w:tcW w:w="1315" w:type="dxa"/>
                          <w:tcBorders>
                            <w:top w:val="single" w:sz="4" w:space="0" w:color="auto"/>
                            <w:left w:val="single" w:sz="4" w:space="0" w:color="auto"/>
                            <w:bottom w:val="dotted" w:sz="4" w:space="0" w:color="auto"/>
                            <w:right w:val="dotted" w:sz="4" w:space="0" w:color="auto"/>
                          </w:tcBorders>
                          <w:vAlign w:val="center"/>
                        </w:tcPr>
                        <w:p w14:paraId="768D987C" w14:textId="77777777" w:rsidR="00DD2AA6" w:rsidRPr="000C1454" w:rsidRDefault="00DD2AA6" w:rsidP="00DD2AA6">
                          <w:pPr>
                            <w:tabs>
                              <w:tab w:val="right" w:pos="1191"/>
                              <w:tab w:val="left" w:pos="1333"/>
                            </w:tabs>
                            <w:jc w:val="right"/>
                            <w:rPr>
                              <w:sz w:val="18"/>
                              <w:szCs w:val="18"/>
                            </w:rPr>
                          </w:pPr>
                        </w:p>
                      </w:tc>
                      <w:tc>
                        <w:tcPr>
                          <w:tcW w:w="1009" w:type="dxa"/>
                          <w:gridSpan w:val="2"/>
                          <w:tcBorders>
                            <w:top w:val="single" w:sz="4" w:space="0" w:color="auto"/>
                            <w:left w:val="dotted" w:sz="4" w:space="0" w:color="auto"/>
                            <w:bottom w:val="dotted" w:sz="4" w:space="0" w:color="auto"/>
                            <w:right w:val="dotted" w:sz="4" w:space="0" w:color="auto"/>
                          </w:tcBorders>
                          <w:shd w:val="clear" w:color="auto" w:fill="auto"/>
                          <w:tcMar>
                            <w:top w:w="0" w:type="dxa"/>
                            <w:left w:w="57" w:type="dxa"/>
                            <w:bottom w:w="0" w:type="dxa"/>
                            <w:right w:w="57" w:type="dxa"/>
                          </w:tcMar>
                          <w:vAlign w:val="center"/>
                        </w:tcPr>
                        <w:p w14:paraId="768D987D" w14:textId="77777777" w:rsidR="00DD2AA6" w:rsidRPr="000C1454" w:rsidRDefault="00DD2AA6" w:rsidP="00DD2AA6">
                          <w:pPr>
                            <w:tabs>
                              <w:tab w:val="right" w:pos="1191"/>
                              <w:tab w:val="left" w:pos="1333"/>
                            </w:tabs>
                            <w:jc w:val="center"/>
                            <w:rPr>
                              <w:sz w:val="18"/>
                              <w:szCs w:val="18"/>
                            </w:rPr>
                          </w:pPr>
                          <w:r>
                            <w:rPr>
                              <w:sz w:val="18"/>
                              <w:szCs w:val="18"/>
                            </w:rPr>
                            <w:t>Name</w:t>
                          </w:r>
                        </w:p>
                      </w:tc>
                      <w:tc>
                        <w:tcPr>
                          <w:tcW w:w="1015" w:type="dxa"/>
                          <w:tcBorders>
                            <w:top w:val="single" w:sz="4" w:space="0" w:color="auto"/>
                            <w:left w:val="dotted" w:sz="4" w:space="0" w:color="auto"/>
                            <w:bottom w:val="dotted" w:sz="4" w:space="0" w:color="auto"/>
                            <w:right w:val="dotted" w:sz="4" w:space="0" w:color="auto"/>
                          </w:tcBorders>
                          <w:vAlign w:val="center"/>
                        </w:tcPr>
                        <w:p w14:paraId="5D79DF88" w14:textId="0D770394" w:rsidR="00DD2AA6" w:rsidRPr="000C1454" w:rsidRDefault="00DD2AA6" w:rsidP="00DD2AA6">
                          <w:pPr>
                            <w:tabs>
                              <w:tab w:val="right" w:pos="1191"/>
                              <w:tab w:val="left" w:pos="1333"/>
                            </w:tabs>
                            <w:jc w:val="center"/>
                            <w:rPr>
                              <w:sz w:val="18"/>
                              <w:szCs w:val="18"/>
                            </w:rPr>
                          </w:pPr>
                          <w:r w:rsidRPr="000C1454">
                            <w:rPr>
                              <w:sz w:val="18"/>
                              <w:szCs w:val="18"/>
                            </w:rPr>
                            <w:t>Datum</w:t>
                          </w:r>
                        </w:p>
                      </w:tc>
                      <w:tc>
                        <w:tcPr>
                          <w:tcW w:w="1035" w:type="dxa"/>
                          <w:tcBorders>
                            <w:top w:val="single" w:sz="4" w:space="0" w:color="auto"/>
                            <w:left w:val="dotted" w:sz="4" w:space="0" w:color="auto"/>
                            <w:bottom w:val="dotted" w:sz="4" w:space="0" w:color="auto"/>
                            <w:right w:val="single" w:sz="4" w:space="0" w:color="auto"/>
                          </w:tcBorders>
                          <w:shd w:val="clear" w:color="auto" w:fill="auto"/>
                          <w:vAlign w:val="center"/>
                        </w:tcPr>
                        <w:p w14:paraId="768D987E" w14:textId="553EDEF0" w:rsidR="00DD2AA6" w:rsidRPr="000C1454" w:rsidRDefault="00DD2AA6" w:rsidP="00DD2AA6">
                          <w:pPr>
                            <w:tabs>
                              <w:tab w:val="right" w:pos="1191"/>
                              <w:tab w:val="left" w:pos="1333"/>
                            </w:tabs>
                            <w:jc w:val="center"/>
                            <w:rPr>
                              <w:sz w:val="18"/>
                              <w:szCs w:val="18"/>
                            </w:rPr>
                          </w:pPr>
                          <w:r>
                            <w:rPr>
                              <w:sz w:val="18"/>
                              <w:szCs w:val="18"/>
                            </w:rPr>
                            <w:t>Unterschrift</w:t>
                          </w:r>
                        </w:p>
                      </w:tc>
                      <w:tc>
                        <w:tcPr>
                          <w:tcW w:w="3989" w:type="dxa"/>
                          <w:vMerge/>
                          <w:tcBorders>
                            <w:left w:val="single" w:sz="4" w:space="0" w:color="auto"/>
                            <w:right w:val="single" w:sz="4" w:space="0" w:color="auto"/>
                          </w:tcBorders>
                          <w:shd w:val="clear" w:color="auto" w:fill="auto"/>
                          <w:vAlign w:val="center"/>
                        </w:tcPr>
                        <w:p w14:paraId="768D987F" w14:textId="77777777" w:rsidR="00DD2AA6" w:rsidRPr="002D49E2" w:rsidRDefault="00DD2AA6" w:rsidP="00DD2AA6">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80" w14:textId="77777777" w:rsidR="00DD2AA6" w:rsidRDefault="00DD2AA6" w:rsidP="00DD2AA6">
                          <w:pPr>
                            <w:spacing w:after="40"/>
                            <w:jc w:val="center"/>
                          </w:pPr>
                        </w:p>
                      </w:tc>
                    </w:tr>
                    <w:tr w:rsidR="00DD2AA6" w14:paraId="768D9887" w14:textId="77777777" w:rsidTr="00DD2AA6">
                      <w:trPr>
                        <w:trHeight w:hRule="exact" w:val="255"/>
                        <w:jc w:val="center"/>
                      </w:trPr>
                      <w:tc>
                        <w:tcPr>
                          <w:tcW w:w="1315" w:type="dxa"/>
                          <w:tcBorders>
                            <w:top w:val="dotted" w:sz="4" w:space="0" w:color="auto"/>
                            <w:left w:val="single" w:sz="4" w:space="0" w:color="auto"/>
                            <w:bottom w:val="dotted" w:sz="4" w:space="0" w:color="auto"/>
                            <w:right w:val="dotted" w:sz="4" w:space="0" w:color="auto"/>
                          </w:tcBorders>
                          <w:vAlign w:val="center"/>
                        </w:tcPr>
                        <w:p w14:paraId="768D9882" w14:textId="77777777" w:rsidR="00DD2AA6" w:rsidRPr="000C1454" w:rsidRDefault="00DD2AA6" w:rsidP="00DD2AA6">
                          <w:pPr>
                            <w:tabs>
                              <w:tab w:val="right" w:pos="1191"/>
                              <w:tab w:val="left" w:pos="1333"/>
                            </w:tabs>
                            <w:jc w:val="right"/>
                            <w:rPr>
                              <w:sz w:val="18"/>
                              <w:szCs w:val="18"/>
                            </w:rPr>
                          </w:pPr>
                          <w:r>
                            <w:rPr>
                              <w:sz w:val="18"/>
                              <w:szCs w:val="18"/>
                            </w:rPr>
                            <w:t>Erstellt:</w:t>
                          </w:r>
                        </w:p>
                      </w:tc>
                      <w:tc>
                        <w:tcPr>
                          <w:tcW w:w="1009" w:type="dxa"/>
                          <w:gridSpan w:val="2"/>
                          <w:tcBorders>
                            <w:top w:val="dotted" w:sz="4" w:space="0" w:color="auto"/>
                            <w:left w:val="dotted" w:sz="4" w:space="0" w:color="auto"/>
                            <w:bottom w:val="dotted" w:sz="4" w:space="0" w:color="auto"/>
                            <w:right w:val="dotted" w:sz="4" w:space="0" w:color="auto"/>
                          </w:tcBorders>
                          <w:shd w:val="clear" w:color="auto" w:fill="auto"/>
                          <w:tcMar>
                            <w:top w:w="0" w:type="dxa"/>
                            <w:left w:w="57" w:type="dxa"/>
                            <w:bottom w:w="0" w:type="dxa"/>
                            <w:right w:w="57" w:type="dxa"/>
                          </w:tcMar>
                          <w:vAlign w:val="center"/>
                        </w:tcPr>
                        <w:p w14:paraId="768D9883" w14:textId="7F36D991" w:rsidR="00DD2AA6" w:rsidRDefault="00DD2AA6" w:rsidP="00DD2AA6">
                          <w:pPr>
                            <w:tabs>
                              <w:tab w:val="right" w:pos="1191"/>
                              <w:tab w:val="left" w:pos="1333"/>
                            </w:tabs>
                            <w:jc w:val="center"/>
                            <w:rPr>
                              <w:sz w:val="18"/>
                              <w:szCs w:val="18"/>
                            </w:rPr>
                          </w:pPr>
                          <w:r>
                            <w:rPr>
                              <w:sz w:val="18"/>
                              <w:szCs w:val="18"/>
                            </w:rPr>
                            <w:t>Murlasits</w:t>
                          </w:r>
                        </w:p>
                      </w:tc>
                      <w:tc>
                        <w:tcPr>
                          <w:tcW w:w="1015" w:type="dxa"/>
                          <w:tcBorders>
                            <w:top w:val="dotted" w:sz="4" w:space="0" w:color="auto"/>
                            <w:left w:val="dotted" w:sz="4" w:space="0" w:color="auto"/>
                            <w:bottom w:val="dotted" w:sz="4" w:space="0" w:color="auto"/>
                            <w:right w:val="dotted" w:sz="4" w:space="0" w:color="auto"/>
                          </w:tcBorders>
                          <w:vAlign w:val="center"/>
                        </w:tcPr>
                        <w:p w14:paraId="57F719E4" w14:textId="1E3137D9" w:rsidR="00DD2AA6" w:rsidRDefault="00DD2AA6" w:rsidP="00DD2AA6">
                          <w:pPr>
                            <w:tabs>
                              <w:tab w:val="right" w:pos="1191"/>
                              <w:tab w:val="left" w:pos="1333"/>
                            </w:tabs>
                            <w:jc w:val="center"/>
                            <w:rPr>
                              <w:sz w:val="18"/>
                              <w:szCs w:val="18"/>
                            </w:rPr>
                          </w:pPr>
                          <w:r>
                            <w:rPr>
                              <w:sz w:val="18"/>
                              <w:szCs w:val="18"/>
                            </w:rPr>
                            <w:t>Nov. 2016</w:t>
                          </w:r>
                        </w:p>
                      </w:tc>
                      <w:tc>
                        <w:tcPr>
                          <w:tcW w:w="1035" w:type="dxa"/>
                          <w:tcBorders>
                            <w:top w:val="dotted" w:sz="4" w:space="0" w:color="auto"/>
                            <w:left w:val="dotted" w:sz="4" w:space="0" w:color="auto"/>
                            <w:bottom w:val="dotted" w:sz="4" w:space="0" w:color="auto"/>
                            <w:right w:val="single" w:sz="4" w:space="0" w:color="auto"/>
                          </w:tcBorders>
                          <w:shd w:val="clear" w:color="auto" w:fill="auto"/>
                          <w:vAlign w:val="center"/>
                        </w:tcPr>
                        <w:p w14:paraId="768D9884" w14:textId="250930F4" w:rsidR="00DD2AA6" w:rsidRDefault="00DD2AA6" w:rsidP="00DD2AA6">
                          <w:pPr>
                            <w:tabs>
                              <w:tab w:val="right" w:pos="1191"/>
                              <w:tab w:val="left" w:pos="1333"/>
                            </w:tabs>
                            <w:jc w:val="center"/>
                            <w:rPr>
                              <w:sz w:val="18"/>
                              <w:szCs w:val="18"/>
                            </w:rPr>
                          </w:pPr>
                          <w:r>
                            <w:rPr>
                              <w:sz w:val="18"/>
                              <w:szCs w:val="18"/>
                            </w:rPr>
                            <w:t>share</w:t>
                          </w:r>
                          <w:r w:rsidR="00514CF8">
                            <w:rPr>
                              <w:sz w:val="18"/>
                              <w:szCs w:val="18"/>
                            </w:rPr>
                            <w:t>-</w:t>
                          </w:r>
                          <w:r>
                            <w:rPr>
                              <w:sz w:val="18"/>
                              <w:szCs w:val="18"/>
                            </w:rPr>
                            <w:t>point</w:t>
                          </w:r>
                        </w:p>
                      </w:tc>
                      <w:tc>
                        <w:tcPr>
                          <w:tcW w:w="3989" w:type="dxa"/>
                          <w:vMerge/>
                          <w:tcBorders>
                            <w:left w:val="single" w:sz="4" w:space="0" w:color="auto"/>
                            <w:right w:val="single" w:sz="4" w:space="0" w:color="auto"/>
                          </w:tcBorders>
                          <w:shd w:val="clear" w:color="auto" w:fill="auto"/>
                          <w:vAlign w:val="center"/>
                        </w:tcPr>
                        <w:p w14:paraId="768D9885" w14:textId="77777777" w:rsidR="00DD2AA6" w:rsidRPr="002D49E2" w:rsidRDefault="00DD2AA6" w:rsidP="00DD2AA6">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86" w14:textId="77777777" w:rsidR="00DD2AA6" w:rsidRDefault="00DD2AA6" w:rsidP="00DD2AA6">
                          <w:pPr>
                            <w:spacing w:after="40"/>
                            <w:jc w:val="center"/>
                          </w:pPr>
                        </w:p>
                      </w:tc>
                    </w:tr>
                    <w:tr w:rsidR="00DD2AA6" w14:paraId="768D988D" w14:textId="77777777" w:rsidTr="00DD2AA6">
                      <w:trPr>
                        <w:trHeight w:hRule="exact" w:val="255"/>
                        <w:jc w:val="center"/>
                      </w:trPr>
                      <w:tc>
                        <w:tcPr>
                          <w:tcW w:w="1315" w:type="dxa"/>
                          <w:tcBorders>
                            <w:top w:val="dotted" w:sz="4" w:space="0" w:color="auto"/>
                            <w:left w:val="single" w:sz="4" w:space="0" w:color="auto"/>
                            <w:bottom w:val="dotted" w:sz="4" w:space="0" w:color="auto"/>
                            <w:right w:val="dotted" w:sz="4" w:space="0" w:color="auto"/>
                          </w:tcBorders>
                          <w:vAlign w:val="center"/>
                        </w:tcPr>
                        <w:p w14:paraId="768D9888" w14:textId="77777777" w:rsidR="00DD2AA6" w:rsidRPr="000C1454" w:rsidRDefault="00DD2AA6" w:rsidP="00DD2AA6">
                          <w:pPr>
                            <w:tabs>
                              <w:tab w:val="right" w:pos="1191"/>
                              <w:tab w:val="left" w:pos="1333"/>
                            </w:tabs>
                            <w:jc w:val="right"/>
                            <w:rPr>
                              <w:sz w:val="18"/>
                              <w:szCs w:val="18"/>
                            </w:rPr>
                          </w:pPr>
                          <w:r>
                            <w:rPr>
                              <w:sz w:val="18"/>
                              <w:szCs w:val="18"/>
                            </w:rPr>
                            <w:t>Geprüft:</w:t>
                          </w:r>
                        </w:p>
                      </w:tc>
                      <w:tc>
                        <w:tcPr>
                          <w:tcW w:w="100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68D9889" w14:textId="71D0FF15" w:rsidR="00DD2AA6" w:rsidRPr="000C1454" w:rsidRDefault="00DD2AA6" w:rsidP="00DD2AA6">
                          <w:pPr>
                            <w:tabs>
                              <w:tab w:val="right" w:pos="1191"/>
                              <w:tab w:val="left" w:pos="1333"/>
                            </w:tabs>
                            <w:jc w:val="center"/>
                            <w:rPr>
                              <w:sz w:val="18"/>
                              <w:szCs w:val="18"/>
                            </w:rPr>
                          </w:pPr>
                          <w:r>
                            <w:rPr>
                              <w:sz w:val="18"/>
                              <w:szCs w:val="18"/>
                            </w:rPr>
                            <w:t>Reder</w:t>
                          </w:r>
                        </w:p>
                      </w:tc>
                      <w:tc>
                        <w:tcPr>
                          <w:tcW w:w="1015" w:type="dxa"/>
                          <w:tcBorders>
                            <w:top w:val="dotted" w:sz="4" w:space="0" w:color="auto"/>
                            <w:left w:val="dotted" w:sz="4" w:space="0" w:color="auto"/>
                            <w:bottom w:val="dotted" w:sz="4" w:space="0" w:color="auto"/>
                            <w:right w:val="dotted" w:sz="4" w:space="0" w:color="auto"/>
                          </w:tcBorders>
                          <w:vAlign w:val="center"/>
                        </w:tcPr>
                        <w:p w14:paraId="604ACCA8" w14:textId="47CF5811" w:rsidR="00DD2AA6" w:rsidRPr="00F21C78" w:rsidRDefault="00DD2AA6" w:rsidP="00DD2AA6">
                          <w:pPr>
                            <w:tabs>
                              <w:tab w:val="right" w:pos="1191"/>
                              <w:tab w:val="left" w:pos="1333"/>
                            </w:tabs>
                            <w:jc w:val="center"/>
                            <w:rPr>
                              <w:sz w:val="18"/>
                              <w:szCs w:val="18"/>
                            </w:rPr>
                          </w:pPr>
                          <w:r>
                            <w:rPr>
                              <w:sz w:val="18"/>
                              <w:szCs w:val="18"/>
                            </w:rPr>
                            <w:t>Nov. 2016</w:t>
                          </w:r>
                        </w:p>
                      </w:tc>
                      <w:tc>
                        <w:tcPr>
                          <w:tcW w:w="1035" w:type="dxa"/>
                          <w:tcBorders>
                            <w:top w:val="dotted" w:sz="4" w:space="0" w:color="auto"/>
                            <w:left w:val="dotted" w:sz="4" w:space="0" w:color="auto"/>
                            <w:bottom w:val="dotted" w:sz="4" w:space="0" w:color="auto"/>
                            <w:right w:val="single" w:sz="4" w:space="0" w:color="auto"/>
                          </w:tcBorders>
                          <w:shd w:val="clear" w:color="auto" w:fill="auto"/>
                        </w:tcPr>
                        <w:p w14:paraId="768D988A" w14:textId="05D827F3" w:rsidR="00DD2AA6" w:rsidRPr="000C1454" w:rsidRDefault="00DD2AA6" w:rsidP="00DD2AA6">
                          <w:pPr>
                            <w:tabs>
                              <w:tab w:val="right" w:pos="1191"/>
                              <w:tab w:val="left" w:pos="1333"/>
                            </w:tabs>
                            <w:jc w:val="center"/>
                            <w:rPr>
                              <w:sz w:val="18"/>
                              <w:szCs w:val="18"/>
                            </w:rPr>
                          </w:pPr>
                          <w:r w:rsidRPr="000267FE">
                            <w:rPr>
                              <w:sz w:val="18"/>
                              <w:szCs w:val="18"/>
                            </w:rPr>
                            <w:t>share</w:t>
                          </w:r>
                          <w:r w:rsidR="00514CF8">
                            <w:rPr>
                              <w:sz w:val="18"/>
                              <w:szCs w:val="18"/>
                            </w:rPr>
                            <w:t>-</w:t>
                          </w:r>
                          <w:r w:rsidRPr="000267FE">
                            <w:rPr>
                              <w:sz w:val="18"/>
                              <w:szCs w:val="18"/>
                            </w:rPr>
                            <w:t>point</w:t>
                          </w:r>
                        </w:p>
                      </w:tc>
                      <w:tc>
                        <w:tcPr>
                          <w:tcW w:w="3989" w:type="dxa"/>
                          <w:vMerge/>
                          <w:tcBorders>
                            <w:left w:val="single" w:sz="4" w:space="0" w:color="auto"/>
                            <w:right w:val="single" w:sz="4" w:space="0" w:color="auto"/>
                          </w:tcBorders>
                          <w:shd w:val="clear" w:color="auto" w:fill="auto"/>
                          <w:vAlign w:val="center"/>
                        </w:tcPr>
                        <w:p w14:paraId="768D988B" w14:textId="77777777" w:rsidR="00DD2AA6" w:rsidRPr="002D49E2" w:rsidRDefault="00DD2AA6" w:rsidP="00DD2AA6">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8C" w14:textId="77777777" w:rsidR="00DD2AA6" w:rsidRDefault="00DD2AA6" w:rsidP="00DD2AA6">
                          <w:pPr>
                            <w:spacing w:after="40"/>
                            <w:jc w:val="center"/>
                          </w:pPr>
                        </w:p>
                      </w:tc>
                    </w:tr>
                    <w:tr w:rsidR="00DD2AA6" w14:paraId="768D9893" w14:textId="77777777" w:rsidTr="00DD2AA6">
                      <w:trPr>
                        <w:trHeight w:hRule="exact" w:val="255"/>
                        <w:jc w:val="center"/>
                      </w:trPr>
                      <w:tc>
                        <w:tcPr>
                          <w:tcW w:w="1315" w:type="dxa"/>
                          <w:tcBorders>
                            <w:top w:val="dotted" w:sz="4" w:space="0" w:color="auto"/>
                            <w:left w:val="single" w:sz="4" w:space="0" w:color="auto"/>
                            <w:bottom w:val="single" w:sz="4" w:space="0" w:color="auto"/>
                            <w:right w:val="dotted" w:sz="4" w:space="0" w:color="auto"/>
                          </w:tcBorders>
                          <w:vAlign w:val="center"/>
                        </w:tcPr>
                        <w:p w14:paraId="768D988E" w14:textId="77777777" w:rsidR="00DD2AA6" w:rsidRPr="000C1454" w:rsidRDefault="00DD2AA6" w:rsidP="00DD2AA6">
                          <w:pPr>
                            <w:tabs>
                              <w:tab w:val="right" w:pos="1191"/>
                              <w:tab w:val="left" w:pos="1333"/>
                            </w:tabs>
                            <w:jc w:val="right"/>
                            <w:rPr>
                              <w:sz w:val="18"/>
                              <w:szCs w:val="18"/>
                            </w:rPr>
                          </w:pPr>
                          <w:r>
                            <w:rPr>
                              <w:sz w:val="18"/>
                              <w:szCs w:val="18"/>
                            </w:rPr>
                            <w:t>Freigabe</w:t>
                          </w:r>
                          <w:r w:rsidRPr="000C1454">
                            <w:rPr>
                              <w:sz w:val="18"/>
                              <w:szCs w:val="18"/>
                            </w:rPr>
                            <w:t>:</w:t>
                          </w:r>
                        </w:p>
                      </w:tc>
                      <w:tc>
                        <w:tcPr>
                          <w:tcW w:w="1009" w:type="dxa"/>
                          <w:gridSpan w:val="2"/>
                          <w:tcBorders>
                            <w:top w:val="dotted" w:sz="4" w:space="0" w:color="auto"/>
                            <w:left w:val="dotted" w:sz="4" w:space="0" w:color="auto"/>
                            <w:bottom w:val="single" w:sz="4" w:space="0" w:color="auto"/>
                            <w:right w:val="dotted" w:sz="4" w:space="0" w:color="auto"/>
                          </w:tcBorders>
                          <w:shd w:val="clear" w:color="auto" w:fill="auto"/>
                          <w:vAlign w:val="center"/>
                        </w:tcPr>
                        <w:p w14:paraId="768D988F" w14:textId="797FDF27" w:rsidR="00DD2AA6" w:rsidRPr="000C1454" w:rsidRDefault="00DD2AA6" w:rsidP="00DD2AA6">
                          <w:pPr>
                            <w:tabs>
                              <w:tab w:val="right" w:pos="1191"/>
                              <w:tab w:val="left" w:pos="1333"/>
                            </w:tabs>
                            <w:jc w:val="center"/>
                            <w:rPr>
                              <w:sz w:val="18"/>
                              <w:szCs w:val="18"/>
                            </w:rPr>
                          </w:pPr>
                          <w:r>
                            <w:rPr>
                              <w:sz w:val="18"/>
                              <w:szCs w:val="18"/>
                            </w:rPr>
                            <w:t>Wiessner</w:t>
                          </w:r>
                        </w:p>
                      </w:tc>
                      <w:tc>
                        <w:tcPr>
                          <w:tcW w:w="1015" w:type="dxa"/>
                          <w:tcBorders>
                            <w:top w:val="dotted" w:sz="4" w:space="0" w:color="auto"/>
                            <w:left w:val="dotted" w:sz="4" w:space="0" w:color="auto"/>
                            <w:bottom w:val="single" w:sz="4" w:space="0" w:color="auto"/>
                            <w:right w:val="dotted" w:sz="4" w:space="0" w:color="auto"/>
                          </w:tcBorders>
                          <w:vAlign w:val="center"/>
                        </w:tcPr>
                        <w:p w14:paraId="6BDD1920" w14:textId="5490C804" w:rsidR="00DD2AA6" w:rsidRPr="00F21C78" w:rsidRDefault="00DD2AA6" w:rsidP="00DD2AA6">
                          <w:pPr>
                            <w:tabs>
                              <w:tab w:val="right" w:pos="1191"/>
                              <w:tab w:val="left" w:pos="1333"/>
                            </w:tabs>
                            <w:jc w:val="center"/>
                            <w:rPr>
                              <w:sz w:val="18"/>
                              <w:szCs w:val="18"/>
                            </w:rPr>
                          </w:pPr>
                          <w:r>
                            <w:rPr>
                              <w:sz w:val="18"/>
                              <w:szCs w:val="18"/>
                            </w:rPr>
                            <w:t>Nov. 2016</w:t>
                          </w:r>
                        </w:p>
                      </w:tc>
                      <w:tc>
                        <w:tcPr>
                          <w:tcW w:w="1035" w:type="dxa"/>
                          <w:tcBorders>
                            <w:top w:val="dotted" w:sz="4" w:space="0" w:color="auto"/>
                            <w:left w:val="dotted" w:sz="4" w:space="0" w:color="auto"/>
                            <w:bottom w:val="single" w:sz="4" w:space="0" w:color="auto"/>
                            <w:right w:val="single" w:sz="4" w:space="0" w:color="auto"/>
                          </w:tcBorders>
                          <w:shd w:val="clear" w:color="auto" w:fill="auto"/>
                        </w:tcPr>
                        <w:p w14:paraId="768D9890" w14:textId="4C04CE8B" w:rsidR="00DD2AA6" w:rsidRPr="000C1454" w:rsidRDefault="00DD2AA6" w:rsidP="00DD2AA6">
                          <w:pPr>
                            <w:tabs>
                              <w:tab w:val="right" w:pos="1191"/>
                              <w:tab w:val="left" w:pos="1333"/>
                            </w:tabs>
                            <w:jc w:val="center"/>
                            <w:rPr>
                              <w:sz w:val="18"/>
                              <w:szCs w:val="18"/>
                            </w:rPr>
                          </w:pPr>
                          <w:r w:rsidRPr="000267FE">
                            <w:rPr>
                              <w:sz w:val="18"/>
                              <w:szCs w:val="18"/>
                            </w:rPr>
                            <w:t>share</w:t>
                          </w:r>
                          <w:r w:rsidR="00514CF8">
                            <w:rPr>
                              <w:sz w:val="18"/>
                              <w:szCs w:val="18"/>
                            </w:rPr>
                            <w:t>-</w:t>
                          </w:r>
                          <w:r w:rsidRPr="000267FE">
                            <w:rPr>
                              <w:sz w:val="18"/>
                              <w:szCs w:val="18"/>
                            </w:rPr>
                            <w:t>point</w:t>
                          </w:r>
                        </w:p>
                      </w:tc>
                      <w:tc>
                        <w:tcPr>
                          <w:tcW w:w="3989" w:type="dxa"/>
                          <w:vMerge/>
                          <w:tcBorders>
                            <w:left w:val="single" w:sz="4" w:space="0" w:color="auto"/>
                            <w:bottom w:val="single" w:sz="4" w:space="0" w:color="auto"/>
                            <w:right w:val="single" w:sz="4" w:space="0" w:color="auto"/>
                          </w:tcBorders>
                          <w:shd w:val="clear" w:color="auto" w:fill="auto"/>
                          <w:vAlign w:val="center"/>
                        </w:tcPr>
                        <w:p w14:paraId="768D9891" w14:textId="77777777" w:rsidR="00DD2AA6" w:rsidRPr="002D49E2" w:rsidRDefault="00DD2AA6" w:rsidP="00DD2AA6">
                          <w:pPr>
                            <w:jc w:val="center"/>
                            <w:rPr>
                              <w:rFonts w:ascii="Georgia" w:hAnsi="Georgia"/>
                              <w:b/>
                              <w:color w:val="000099"/>
                              <w:sz w:val="36"/>
                              <w:szCs w:val="36"/>
                            </w:rPr>
                          </w:pPr>
                        </w:p>
                      </w:tc>
                      <w:tc>
                        <w:tcPr>
                          <w:tcW w:w="2039" w:type="dxa"/>
                          <w:vMerge/>
                          <w:tcBorders>
                            <w:left w:val="single" w:sz="4" w:space="0" w:color="auto"/>
                            <w:bottom w:val="single" w:sz="4" w:space="0" w:color="auto"/>
                            <w:right w:val="single" w:sz="4" w:space="0" w:color="auto"/>
                          </w:tcBorders>
                          <w:shd w:val="clear" w:color="auto" w:fill="auto"/>
                          <w:vAlign w:val="center"/>
                        </w:tcPr>
                        <w:p w14:paraId="768D9892" w14:textId="77777777" w:rsidR="00DD2AA6" w:rsidRDefault="00DD2AA6" w:rsidP="00DD2AA6">
                          <w:pPr>
                            <w:spacing w:after="40"/>
                            <w:jc w:val="center"/>
                          </w:pPr>
                        </w:p>
                      </w:tc>
                    </w:tr>
                  </w:tbl>
                  <w:p w14:paraId="768D9894" w14:textId="77777777" w:rsidR="0024337B" w:rsidRDefault="0024337B"/>
                </w:txbxContent>
              </v:textbox>
              <w10:wrap anchorx="page" anchory="page"/>
            </v:shape>
          </w:pict>
        </mc:Fallback>
      </mc:AlternateContent>
    </w:r>
    <w:r>
      <w:rPr>
        <w:noProof/>
        <w:lang w:val="de-AT" w:eastAsia="de-AT"/>
      </w:rPr>
      <mc:AlternateContent>
        <mc:Choice Requires="wps">
          <w:drawing>
            <wp:anchor distT="0" distB="0" distL="114300" distR="114300" simplePos="0" relativeHeight="251656192" behindDoc="0" locked="0" layoutInCell="1" allowOverlap="1" wp14:anchorId="768D986C" wp14:editId="768D986D">
              <wp:simplePos x="0" y="0"/>
              <wp:positionH relativeFrom="page">
                <wp:posOffset>362585</wp:posOffset>
              </wp:positionH>
              <wp:positionV relativeFrom="page">
                <wp:posOffset>360045</wp:posOffset>
              </wp:positionV>
              <wp:extent cx="6840855" cy="99720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997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jc w:val="center"/>
                            <w:tblCellMar>
                              <w:left w:w="57" w:type="dxa"/>
                              <w:right w:w="57" w:type="dxa"/>
                            </w:tblCellMar>
                            <w:tblLook w:val="04A0" w:firstRow="1" w:lastRow="0" w:firstColumn="1" w:lastColumn="0" w:noHBand="0" w:noVBand="1"/>
                          </w:tblPr>
                          <w:tblGrid>
                            <w:gridCol w:w="235"/>
                            <w:gridCol w:w="10312"/>
                            <w:gridCol w:w="226"/>
                          </w:tblGrid>
                          <w:tr w:rsidR="0024337B" w14:paraId="768D9898" w14:textId="77777777">
                            <w:trPr>
                              <w:trHeight w:hRule="exact" w:val="227"/>
                              <w:jc w:val="center"/>
                            </w:trPr>
                            <w:tc>
                              <w:tcPr>
                                <w:tcW w:w="235" w:type="dxa"/>
                                <w:shd w:val="clear" w:color="auto" w:fill="0000FF"/>
                                <w:tcMar>
                                  <w:top w:w="0" w:type="dxa"/>
                                  <w:bottom w:w="0" w:type="dxa"/>
                                </w:tcMar>
                              </w:tcPr>
                              <w:p w14:paraId="768D9895" w14:textId="77777777" w:rsidR="0024337B" w:rsidRDefault="0024337B" w:rsidP="00DA69B8"/>
                            </w:tc>
                            <w:tc>
                              <w:tcPr>
                                <w:tcW w:w="10312" w:type="dxa"/>
                                <w:shd w:val="clear" w:color="auto" w:fill="0000FF"/>
                              </w:tcPr>
                              <w:p w14:paraId="768D9896" w14:textId="77777777" w:rsidR="0024337B" w:rsidRDefault="0024337B" w:rsidP="00DA69B8">
                                <w:pPr>
                                  <w:jc w:val="center"/>
                                </w:pPr>
                              </w:p>
                            </w:tc>
                            <w:tc>
                              <w:tcPr>
                                <w:tcW w:w="226" w:type="dxa"/>
                                <w:shd w:val="clear" w:color="auto" w:fill="0000FF"/>
                              </w:tcPr>
                              <w:p w14:paraId="768D9897" w14:textId="77777777" w:rsidR="0024337B" w:rsidRDefault="0024337B" w:rsidP="00DA69B8">
                                <w:pPr>
                                  <w:jc w:val="right"/>
                                </w:pPr>
                              </w:p>
                            </w:tc>
                          </w:tr>
                          <w:tr w:rsidR="0024337B" w14:paraId="768D989C" w14:textId="77777777">
                            <w:trPr>
                              <w:trHeight w:hRule="exact" w:val="1559"/>
                              <w:jc w:val="center"/>
                            </w:trPr>
                            <w:tc>
                              <w:tcPr>
                                <w:tcW w:w="235" w:type="dxa"/>
                                <w:shd w:val="clear" w:color="auto" w:fill="0000FF"/>
                              </w:tcPr>
                              <w:p w14:paraId="768D9899" w14:textId="77777777" w:rsidR="0024337B" w:rsidRDefault="0024337B" w:rsidP="00DA69B8"/>
                            </w:tc>
                            <w:tc>
                              <w:tcPr>
                                <w:tcW w:w="10312" w:type="dxa"/>
                                <w:shd w:val="clear" w:color="auto" w:fill="auto"/>
                                <w:vAlign w:val="center"/>
                              </w:tcPr>
                              <w:p w14:paraId="768D989A" w14:textId="77777777" w:rsidR="0024337B" w:rsidRDefault="0024337B" w:rsidP="00DA69B8">
                                <w:pPr>
                                  <w:jc w:val="center"/>
                                </w:pPr>
                              </w:p>
                            </w:tc>
                            <w:tc>
                              <w:tcPr>
                                <w:tcW w:w="226" w:type="dxa"/>
                                <w:tcBorders>
                                  <w:left w:val="nil"/>
                                </w:tcBorders>
                                <w:shd w:val="clear" w:color="auto" w:fill="0000FF"/>
                                <w:tcMar>
                                  <w:top w:w="0" w:type="dxa"/>
                                  <w:bottom w:w="0" w:type="dxa"/>
                                </w:tcMar>
                              </w:tcPr>
                              <w:p w14:paraId="768D989B" w14:textId="77777777" w:rsidR="0024337B" w:rsidRDefault="0024337B" w:rsidP="00DA69B8">
                                <w:pPr>
                                  <w:jc w:val="right"/>
                                </w:pPr>
                              </w:p>
                            </w:tc>
                          </w:tr>
                          <w:tr w:rsidR="0024337B" w14:paraId="768D98A0" w14:textId="77777777">
                            <w:trPr>
                              <w:trHeight w:hRule="exact" w:val="227"/>
                              <w:jc w:val="center"/>
                            </w:trPr>
                            <w:tc>
                              <w:tcPr>
                                <w:tcW w:w="235" w:type="dxa"/>
                                <w:shd w:val="clear" w:color="auto" w:fill="0000FF"/>
                                <w:tcMar>
                                  <w:top w:w="0" w:type="dxa"/>
                                  <w:bottom w:w="0" w:type="dxa"/>
                                </w:tcMar>
                              </w:tcPr>
                              <w:p w14:paraId="768D989D" w14:textId="77777777" w:rsidR="0024337B" w:rsidRDefault="0024337B" w:rsidP="00DA69B8"/>
                            </w:tc>
                            <w:tc>
                              <w:tcPr>
                                <w:tcW w:w="10312" w:type="dxa"/>
                                <w:tcBorders>
                                  <w:bottom w:val="single" w:sz="4" w:space="0" w:color="auto"/>
                                </w:tcBorders>
                                <w:shd w:val="clear" w:color="auto" w:fill="0000FF"/>
                              </w:tcPr>
                              <w:p w14:paraId="768D989E" w14:textId="77777777" w:rsidR="0024337B" w:rsidRDefault="0024337B" w:rsidP="00DA69B8">
                                <w:pPr>
                                  <w:jc w:val="center"/>
                                </w:pPr>
                              </w:p>
                            </w:tc>
                            <w:tc>
                              <w:tcPr>
                                <w:tcW w:w="226" w:type="dxa"/>
                                <w:shd w:val="clear" w:color="auto" w:fill="0000FF"/>
                              </w:tcPr>
                              <w:p w14:paraId="768D989F" w14:textId="77777777" w:rsidR="0024337B" w:rsidRDefault="0024337B" w:rsidP="00DA69B8">
                                <w:pPr>
                                  <w:jc w:val="right"/>
                                </w:pPr>
                              </w:p>
                            </w:tc>
                          </w:tr>
                          <w:tr w:rsidR="0024337B" w14:paraId="768D98A5" w14:textId="77777777">
                            <w:trPr>
                              <w:trHeight w:val="13381"/>
                              <w:jc w:val="center"/>
                            </w:trPr>
                            <w:tc>
                              <w:tcPr>
                                <w:tcW w:w="235" w:type="dxa"/>
                                <w:tcBorders>
                                  <w:right w:val="single" w:sz="4" w:space="0" w:color="auto"/>
                                </w:tcBorders>
                                <w:shd w:val="clear" w:color="auto" w:fill="0000FF"/>
                                <w:tcMar>
                                  <w:top w:w="0" w:type="dxa"/>
                                  <w:bottom w:w="0" w:type="dxa"/>
                                </w:tcMar>
                              </w:tcPr>
                              <w:p w14:paraId="768D98A1" w14:textId="77777777" w:rsidR="0024337B" w:rsidRDefault="0024337B" w:rsidP="00DA69B8"/>
                            </w:tc>
                            <w:tc>
                              <w:tcPr>
                                <w:tcW w:w="10312" w:type="dxa"/>
                                <w:tcBorders>
                                  <w:top w:val="single" w:sz="4" w:space="0" w:color="auto"/>
                                  <w:left w:val="single" w:sz="4" w:space="0" w:color="auto"/>
                                  <w:bottom w:val="single" w:sz="4" w:space="0" w:color="auto"/>
                                  <w:right w:val="single" w:sz="4" w:space="0" w:color="auto"/>
                                </w:tcBorders>
                                <w:shd w:val="clear" w:color="auto" w:fill="auto"/>
                              </w:tcPr>
                              <w:p w14:paraId="768D98A2" w14:textId="77777777" w:rsidR="0024337B" w:rsidRDefault="0024337B" w:rsidP="00DA69B8">
                                <w:pPr>
                                  <w:jc w:val="center"/>
                                </w:pPr>
                              </w:p>
                              <w:p w14:paraId="768D98A3" w14:textId="77777777" w:rsidR="0024337B" w:rsidRPr="00AB5BE1" w:rsidRDefault="0024337B" w:rsidP="0005246B"/>
                            </w:tc>
                            <w:tc>
                              <w:tcPr>
                                <w:tcW w:w="226" w:type="dxa"/>
                                <w:tcBorders>
                                  <w:left w:val="single" w:sz="4" w:space="0" w:color="auto"/>
                                </w:tcBorders>
                                <w:shd w:val="clear" w:color="auto" w:fill="0000FF"/>
                              </w:tcPr>
                              <w:p w14:paraId="768D98A4" w14:textId="77777777" w:rsidR="0024337B" w:rsidRDefault="0024337B" w:rsidP="00DA69B8">
                                <w:pPr>
                                  <w:jc w:val="right"/>
                                </w:pPr>
                              </w:p>
                            </w:tc>
                          </w:tr>
                          <w:tr w:rsidR="0024337B" w14:paraId="768D98A9" w14:textId="77777777">
                            <w:trPr>
                              <w:trHeight w:hRule="exact" w:val="227"/>
                              <w:jc w:val="center"/>
                            </w:trPr>
                            <w:tc>
                              <w:tcPr>
                                <w:tcW w:w="235" w:type="dxa"/>
                                <w:shd w:val="clear" w:color="auto" w:fill="0000FF"/>
                                <w:tcMar>
                                  <w:top w:w="0" w:type="dxa"/>
                                  <w:bottom w:w="0" w:type="dxa"/>
                                </w:tcMar>
                              </w:tcPr>
                              <w:p w14:paraId="768D98A6" w14:textId="77777777" w:rsidR="0024337B" w:rsidRDefault="0024337B" w:rsidP="00DA69B8"/>
                            </w:tc>
                            <w:tc>
                              <w:tcPr>
                                <w:tcW w:w="10312" w:type="dxa"/>
                                <w:tcBorders>
                                  <w:top w:val="single" w:sz="4" w:space="0" w:color="auto"/>
                                </w:tcBorders>
                                <w:shd w:val="clear" w:color="auto" w:fill="0000FF"/>
                              </w:tcPr>
                              <w:p w14:paraId="768D98A7" w14:textId="77777777" w:rsidR="0024337B" w:rsidRDefault="0024337B" w:rsidP="00DA69B8">
                                <w:pPr>
                                  <w:jc w:val="center"/>
                                </w:pPr>
                              </w:p>
                            </w:tc>
                            <w:tc>
                              <w:tcPr>
                                <w:tcW w:w="226" w:type="dxa"/>
                                <w:shd w:val="clear" w:color="auto" w:fill="0000FF"/>
                              </w:tcPr>
                              <w:p w14:paraId="768D98A8" w14:textId="77777777" w:rsidR="0024337B" w:rsidRDefault="0024337B" w:rsidP="00DA69B8">
                                <w:pPr>
                                  <w:jc w:val="right"/>
                                </w:pPr>
                              </w:p>
                            </w:tc>
                          </w:tr>
                        </w:tbl>
                        <w:p w14:paraId="768D98AA" w14:textId="77777777" w:rsidR="0024337B" w:rsidRDefault="0024337B" w:rsidP="00DA69B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D986C" id="Text Box 1" o:spid="_x0000_s1032" type="#_x0000_t202" style="position:absolute;margin-left:28.55pt;margin-top:28.35pt;width:538.65pt;height:78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YHsAIAALE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cYcdJCi+7poNFaDMg31ek7lYDTXQdueoBt42mYqu5WFN8U4mJTE76nN1KKvqakhOzsTffi6oij&#10;DMiu/yhKCEMOWligoZKtAYRiIECHLj2cO2NSKWBzEYVeNJ9jVMBZHC8DL7S9c0kyXe+k0u+paJEx&#10;Uiyh9RaeHG+VBiLgOrmYaFzkrGls+xv+bAMcxx0IDlfNmUnDdvMx9uJttI1CJwwWWyf0ssy5yTeh&#10;s8j95Tx7l202mf/TxPXDpGZlSbkJMynLD/+scyeNj5o4a0uJhpUGzqSk5H63aSQ6ElB2bj/TLkj+&#10;ws19noY9Bi4vKPlB6K2D2MkX0dIJ83DuxEsvcjw/XscLL4zDLH9O6ZZx+u+UUA+tnAfzUU2/5ebZ&#10;7zU3krRMw+xoWJvi6OxEEqPBLS9tazVhzWhflMKk/1QKqNjUaKtYI9JRrnrYDaenAWBGzTtRPoCE&#10;pQCBgU5h7oFRC/kDox5mSIrV9wORFKPmA4dnYAbOZMjJ2E0G4QVcTbHGaDQ3ehxMh06yfQ3I40Pj&#10;4gaeSsWsiJ+yAAZmAXPBcjnNMDN4LtfW62nSrn4BAAD//wMAUEsDBBQABgAIAAAAIQCZyasu4AAA&#10;AAsBAAAPAAAAZHJzL2Rvd25yZXYueG1sTI9BT8MwDIXvSPyHyEjcWNoxuq00nSYEJyREVw4c08Zr&#10;qzVOabKt/Hu80zjZ1nt6/l62mWwvTjj6zpGCeBaBQKqd6ahR8FW+PaxA+KDJ6N4RKvhFD5v89ibT&#10;qXFnKvC0C43gEPKpVtCGMKRS+rpFq/3MDUis7d1odeBzbKQZ9ZnDbS/nUZRIqzviD60e8KXF+rA7&#10;WgXbbypeu5+P6rPYF11ZriN6Tw5K3d9N22cQAadwNcMFn9EhZ6bKHcl40St4Wsbs5JksQVz0+HGx&#10;AFHxlsxZk3km/3fI/wAAAP//AwBQSwECLQAUAAYACAAAACEAtoM4kv4AAADhAQAAEwAAAAAAAAAA&#10;AAAAAAAAAAAAW0NvbnRlbnRfVHlwZXNdLnhtbFBLAQItABQABgAIAAAAIQA4/SH/1gAAAJQBAAAL&#10;AAAAAAAAAAAAAAAAAC8BAABfcmVscy8ucmVsc1BLAQItABQABgAIAAAAIQByW8YHsAIAALEFAAAO&#10;AAAAAAAAAAAAAAAAAC4CAABkcnMvZTJvRG9jLnhtbFBLAQItABQABgAIAAAAIQCZyasu4AAAAAsB&#10;AAAPAAAAAAAAAAAAAAAAAAoFAABkcnMvZG93bnJldi54bWxQSwUGAAAAAAQABADzAAAAFwYAAAAA&#10;" filled="f" stroked="f">
              <v:textbox inset="0,0,0,0">
                <w:txbxContent>
                  <w:tbl>
                    <w:tblPr>
                      <w:tblW w:w="10773" w:type="dxa"/>
                      <w:jc w:val="center"/>
                      <w:tblCellMar>
                        <w:left w:w="57" w:type="dxa"/>
                        <w:right w:w="57" w:type="dxa"/>
                      </w:tblCellMar>
                      <w:tblLook w:val="04A0" w:firstRow="1" w:lastRow="0" w:firstColumn="1" w:lastColumn="0" w:noHBand="0" w:noVBand="1"/>
                    </w:tblPr>
                    <w:tblGrid>
                      <w:gridCol w:w="235"/>
                      <w:gridCol w:w="10312"/>
                      <w:gridCol w:w="226"/>
                    </w:tblGrid>
                    <w:tr w:rsidR="0024337B" w14:paraId="768D9898" w14:textId="77777777">
                      <w:trPr>
                        <w:trHeight w:hRule="exact" w:val="227"/>
                        <w:jc w:val="center"/>
                      </w:trPr>
                      <w:tc>
                        <w:tcPr>
                          <w:tcW w:w="235" w:type="dxa"/>
                          <w:shd w:val="clear" w:color="auto" w:fill="0000FF"/>
                          <w:tcMar>
                            <w:top w:w="0" w:type="dxa"/>
                            <w:bottom w:w="0" w:type="dxa"/>
                          </w:tcMar>
                        </w:tcPr>
                        <w:p w14:paraId="768D9895" w14:textId="77777777" w:rsidR="0024337B" w:rsidRDefault="0024337B" w:rsidP="00DA69B8"/>
                      </w:tc>
                      <w:tc>
                        <w:tcPr>
                          <w:tcW w:w="10312" w:type="dxa"/>
                          <w:shd w:val="clear" w:color="auto" w:fill="0000FF"/>
                        </w:tcPr>
                        <w:p w14:paraId="768D9896" w14:textId="77777777" w:rsidR="0024337B" w:rsidRDefault="0024337B" w:rsidP="00DA69B8">
                          <w:pPr>
                            <w:jc w:val="center"/>
                          </w:pPr>
                        </w:p>
                      </w:tc>
                      <w:tc>
                        <w:tcPr>
                          <w:tcW w:w="226" w:type="dxa"/>
                          <w:shd w:val="clear" w:color="auto" w:fill="0000FF"/>
                        </w:tcPr>
                        <w:p w14:paraId="768D9897" w14:textId="77777777" w:rsidR="0024337B" w:rsidRDefault="0024337B" w:rsidP="00DA69B8">
                          <w:pPr>
                            <w:jc w:val="right"/>
                          </w:pPr>
                        </w:p>
                      </w:tc>
                    </w:tr>
                    <w:tr w:rsidR="0024337B" w14:paraId="768D989C" w14:textId="77777777">
                      <w:trPr>
                        <w:trHeight w:hRule="exact" w:val="1559"/>
                        <w:jc w:val="center"/>
                      </w:trPr>
                      <w:tc>
                        <w:tcPr>
                          <w:tcW w:w="235" w:type="dxa"/>
                          <w:shd w:val="clear" w:color="auto" w:fill="0000FF"/>
                        </w:tcPr>
                        <w:p w14:paraId="768D9899" w14:textId="77777777" w:rsidR="0024337B" w:rsidRDefault="0024337B" w:rsidP="00DA69B8"/>
                      </w:tc>
                      <w:tc>
                        <w:tcPr>
                          <w:tcW w:w="10312" w:type="dxa"/>
                          <w:shd w:val="clear" w:color="auto" w:fill="auto"/>
                          <w:vAlign w:val="center"/>
                        </w:tcPr>
                        <w:p w14:paraId="768D989A" w14:textId="77777777" w:rsidR="0024337B" w:rsidRDefault="0024337B" w:rsidP="00DA69B8">
                          <w:pPr>
                            <w:jc w:val="center"/>
                          </w:pPr>
                        </w:p>
                      </w:tc>
                      <w:tc>
                        <w:tcPr>
                          <w:tcW w:w="226" w:type="dxa"/>
                          <w:tcBorders>
                            <w:left w:val="nil"/>
                          </w:tcBorders>
                          <w:shd w:val="clear" w:color="auto" w:fill="0000FF"/>
                          <w:tcMar>
                            <w:top w:w="0" w:type="dxa"/>
                            <w:bottom w:w="0" w:type="dxa"/>
                          </w:tcMar>
                        </w:tcPr>
                        <w:p w14:paraId="768D989B" w14:textId="77777777" w:rsidR="0024337B" w:rsidRDefault="0024337B" w:rsidP="00DA69B8">
                          <w:pPr>
                            <w:jc w:val="right"/>
                          </w:pPr>
                        </w:p>
                      </w:tc>
                    </w:tr>
                    <w:tr w:rsidR="0024337B" w14:paraId="768D98A0" w14:textId="77777777">
                      <w:trPr>
                        <w:trHeight w:hRule="exact" w:val="227"/>
                        <w:jc w:val="center"/>
                      </w:trPr>
                      <w:tc>
                        <w:tcPr>
                          <w:tcW w:w="235" w:type="dxa"/>
                          <w:shd w:val="clear" w:color="auto" w:fill="0000FF"/>
                          <w:tcMar>
                            <w:top w:w="0" w:type="dxa"/>
                            <w:bottom w:w="0" w:type="dxa"/>
                          </w:tcMar>
                        </w:tcPr>
                        <w:p w14:paraId="768D989D" w14:textId="77777777" w:rsidR="0024337B" w:rsidRDefault="0024337B" w:rsidP="00DA69B8"/>
                      </w:tc>
                      <w:tc>
                        <w:tcPr>
                          <w:tcW w:w="10312" w:type="dxa"/>
                          <w:tcBorders>
                            <w:bottom w:val="single" w:sz="4" w:space="0" w:color="auto"/>
                          </w:tcBorders>
                          <w:shd w:val="clear" w:color="auto" w:fill="0000FF"/>
                        </w:tcPr>
                        <w:p w14:paraId="768D989E" w14:textId="77777777" w:rsidR="0024337B" w:rsidRDefault="0024337B" w:rsidP="00DA69B8">
                          <w:pPr>
                            <w:jc w:val="center"/>
                          </w:pPr>
                        </w:p>
                      </w:tc>
                      <w:tc>
                        <w:tcPr>
                          <w:tcW w:w="226" w:type="dxa"/>
                          <w:shd w:val="clear" w:color="auto" w:fill="0000FF"/>
                        </w:tcPr>
                        <w:p w14:paraId="768D989F" w14:textId="77777777" w:rsidR="0024337B" w:rsidRDefault="0024337B" w:rsidP="00DA69B8">
                          <w:pPr>
                            <w:jc w:val="right"/>
                          </w:pPr>
                        </w:p>
                      </w:tc>
                    </w:tr>
                    <w:tr w:rsidR="0024337B" w14:paraId="768D98A5" w14:textId="77777777">
                      <w:trPr>
                        <w:trHeight w:val="13381"/>
                        <w:jc w:val="center"/>
                      </w:trPr>
                      <w:tc>
                        <w:tcPr>
                          <w:tcW w:w="235" w:type="dxa"/>
                          <w:tcBorders>
                            <w:right w:val="single" w:sz="4" w:space="0" w:color="auto"/>
                          </w:tcBorders>
                          <w:shd w:val="clear" w:color="auto" w:fill="0000FF"/>
                          <w:tcMar>
                            <w:top w:w="0" w:type="dxa"/>
                            <w:bottom w:w="0" w:type="dxa"/>
                          </w:tcMar>
                        </w:tcPr>
                        <w:p w14:paraId="768D98A1" w14:textId="77777777" w:rsidR="0024337B" w:rsidRDefault="0024337B" w:rsidP="00DA69B8"/>
                      </w:tc>
                      <w:tc>
                        <w:tcPr>
                          <w:tcW w:w="10312" w:type="dxa"/>
                          <w:tcBorders>
                            <w:top w:val="single" w:sz="4" w:space="0" w:color="auto"/>
                            <w:left w:val="single" w:sz="4" w:space="0" w:color="auto"/>
                            <w:bottom w:val="single" w:sz="4" w:space="0" w:color="auto"/>
                            <w:right w:val="single" w:sz="4" w:space="0" w:color="auto"/>
                          </w:tcBorders>
                          <w:shd w:val="clear" w:color="auto" w:fill="auto"/>
                        </w:tcPr>
                        <w:p w14:paraId="768D98A2" w14:textId="77777777" w:rsidR="0024337B" w:rsidRDefault="0024337B" w:rsidP="00DA69B8">
                          <w:pPr>
                            <w:jc w:val="center"/>
                          </w:pPr>
                        </w:p>
                        <w:p w14:paraId="768D98A3" w14:textId="77777777" w:rsidR="0024337B" w:rsidRPr="00AB5BE1" w:rsidRDefault="0024337B" w:rsidP="0005246B"/>
                      </w:tc>
                      <w:tc>
                        <w:tcPr>
                          <w:tcW w:w="226" w:type="dxa"/>
                          <w:tcBorders>
                            <w:left w:val="single" w:sz="4" w:space="0" w:color="auto"/>
                          </w:tcBorders>
                          <w:shd w:val="clear" w:color="auto" w:fill="0000FF"/>
                        </w:tcPr>
                        <w:p w14:paraId="768D98A4" w14:textId="77777777" w:rsidR="0024337B" w:rsidRDefault="0024337B" w:rsidP="00DA69B8">
                          <w:pPr>
                            <w:jc w:val="right"/>
                          </w:pPr>
                        </w:p>
                      </w:tc>
                    </w:tr>
                    <w:tr w:rsidR="0024337B" w14:paraId="768D98A9" w14:textId="77777777">
                      <w:trPr>
                        <w:trHeight w:hRule="exact" w:val="227"/>
                        <w:jc w:val="center"/>
                      </w:trPr>
                      <w:tc>
                        <w:tcPr>
                          <w:tcW w:w="235" w:type="dxa"/>
                          <w:shd w:val="clear" w:color="auto" w:fill="0000FF"/>
                          <w:tcMar>
                            <w:top w:w="0" w:type="dxa"/>
                            <w:bottom w:w="0" w:type="dxa"/>
                          </w:tcMar>
                        </w:tcPr>
                        <w:p w14:paraId="768D98A6" w14:textId="77777777" w:rsidR="0024337B" w:rsidRDefault="0024337B" w:rsidP="00DA69B8"/>
                      </w:tc>
                      <w:tc>
                        <w:tcPr>
                          <w:tcW w:w="10312" w:type="dxa"/>
                          <w:tcBorders>
                            <w:top w:val="single" w:sz="4" w:space="0" w:color="auto"/>
                          </w:tcBorders>
                          <w:shd w:val="clear" w:color="auto" w:fill="0000FF"/>
                        </w:tcPr>
                        <w:p w14:paraId="768D98A7" w14:textId="77777777" w:rsidR="0024337B" w:rsidRDefault="0024337B" w:rsidP="00DA69B8">
                          <w:pPr>
                            <w:jc w:val="center"/>
                          </w:pPr>
                        </w:p>
                      </w:tc>
                      <w:tc>
                        <w:tcPr>
                          <w:tcW w:w="226" w:type="dxa"/>
                          <w:shd w:val="clear" w:color="auto" w:fill="0000FF"/>
                        </w:tcPr>
                        <w:p w14:paraId="768D98A8" w14:textId="77777777" w:rsidR="0024337B" w:rsidRDefault="0024337B" w:rsidP="00DA69B8">
                          <w:pPr>
                            <w:jc w:val="right"/>
                          </w:pPr>
                        </w:p>
                      </w:tc>
                    </w:tr>
                  </w:tbl>
                  <w:p w14:paraId="768D98AA" w14:textId="77777777" w:rsidR="0024337B" w:rsidRDefault="0024337B" w:rsidP="00DA69B8"/>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64" w14:textId="77777777" w:rsidR="0024337B" w:rsidRDefault="00326EF4">
    <w:pPr>
      <w:pStyle w:val="Kopfzeile"/>
    </w:pPr>
    <w:r>
      <w:rPr>
        <w:noProof/>
      </w:rPr>
      <w:pict w14:anchorId="768D9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43.6pt;height:135.9pt;rotation:315;z-index:-251659264;mso-position-horizontal:center;mso-position-horizontal-relative:margin;mso-position-vertical:center;mso-position-vertical-relative:margin" o:allowincell="f" fillcolor="silver" stroked="f">
          <v:fill opacity=".5"/>
          <v:textpath style="font-family:&quot;Arial&quot;;font-size:1pt" string="ENTWUR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66" w14:textId="77777777" w:rsidR="0024337B" w:rsidRDefault="0024337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9868" w14:textId="77777777" w:rsidR="0024337B" w:rsidRDefault="002433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CD0D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3B7579"/>
    <w:multiLevelType w:val="hybridMultilevel"/>
    <w:tmpl w:val="FDB46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F555EF"/>
    <w:multiLevelType w:val="hybridMultilevel"/>
    <w:tmpl w:val="0AD4DAF0"/>
    <w:lvl w:ilvl="0" w:tplc="260842DC">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29109E"/>
    <w:multiLevelType w:val="hybridMultilevel"/>
    <w:tmpl w:val="642C53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103FF8"/>
    <w:multiLevelType w:val="singleLevel"/>
    <w:tmpl w:val="9D707424"/>
    <w:lvl w:ilvl="0">
      <w:start w:val="1"/>
      <w:numFmt w:val="decimal"/>
      <w:pStyle w:val="Positionsangabe"/>
      <w:lvlText w:val="Pos. %1)"/>
      <w:lvlJc w:val="left"/>
      <w:pPr>
        <w:tabs>
          <w:tab w:val="num" w:pos="1080"/>
        </w:tabs>
        <w:ind w:left="851" w:hanging="851"/>
      </w:pPr>
    </w:lvl>
  </w:abstractNum>
  <w:abstractNum w:abstractNumId="5" w15:restartNumberingAfterBreak="0">
    <w:nsid w:val="348813FB"/>
    <w:multiLevelType w:val="hybridMultilevel"/>
    <w:tmpl w:val="935259D0"/>
    <w:lvl w:ilvl="0" w:tplc="87DEE0A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2633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4C65774"/>
    <w:multiLevelType w:val="multilevel"/>
    <w:tmpl w:val="BBA2E96E"/>
    <w:lvl w:ilvl="0">
      <w:start w:val="1"/>
      <w:numFmt w:val="decimal"/>
      <w:pStyle w:val="berschrift1"/>
      <w:lvlText w:val="%1"/>
      <w:lvlJc w:val="left"/>
      <w:pPr>
        <w:tabs>
          <w:tab w:val="num" w:pos="454"/>
        </w:tabs>
        <w:ind w:left="454" w:hanging="454"/>
      </w:pPr>
      <w:rPr>
        <w:rFonts w:hint="default"/>
      </w:rPr>
    </w:lvl>
    <w:lvl w:ilvl="1">
      <w:start w:val="1"/>
      <w:numFmt w:val="decimal"/>
      <w:pStyle w:val="berschrift2"/>
      <w:lvlText w:val="%1.%2"/>
      <w:lvlJc w:val="left"/>
      <w:pPr>
        <w:tabs>
          <w:tab w:val="num" w:pos="680"/>
        </w:tabs>
        <w:ind w:left="680" w:hanging="680"/>
      </w:pPr>
      <w:rPr>
        <w:rFonts w:hint="default"/>
      </w:rPr>
    </w:lvl>
    <w:lvl w:ilvl="2">
      <w:start w:val="1"/>
      <w:numFmt w:val="decimal"/>
      <w:pStyle w:val="berschrift3"/>
      <w:lvlText w:val="%1.%2.%3"/>
      <w:lvlJc w:val="left"/>
      <w:pPr>
        <w:tabs>
          <w:tab w:val="num" w:pos="737"/>
        </w:tabs>
        <w:ind w:left="737" w:hanging="737"/>
      </w:pPr>
      <w:rPr>
        <w:rFonts w:hint="default"/>
      </w:rPr>
    </w:lvl>
    <w:lvl w:ilvl="3">
      <w:start w:val="1"/>
      <w:numFmt w:val="decimal"/>
      <w:pStyle w:val="berschrift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858586F"/>
    <w:multiLevelType w:val="hybridMultilevel"/>
    <w:tmpl w:val="B3A09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9ED06FB"/>
    <w:multiLevelType w:val="multilevel"/>
    <w:tmpl w:val="84EE247C"/>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C802A92"/>
    <w:multiLevelType w:val="multilevel"/>
    <w:tmpl w:val="663A17A8"/>
    <w:lvl w:ilvl="0">
      <w:start w:val="1"/>
      <w:numFmt w:val="decimal"/>
      <w:pStyle w:val="Formatvorlageberschrift1Vor8ptNach4pt"/>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71010A06"/>
    <w:multiLevelType w:val="hybridMultilevel"/>
    <w:tmpl w:val="905EE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10"/>
  </w:num>
  <w:num w:numId="5">
    <w:abstractNumId w:val="7"/>
  </w:num>
  <w:num w:numId="6">
    <w:abstractNumId w:val="6"/>
  </w:num>
  <w:num w:numId="7">
    <w:abstractNumId w:val="8"/>
  </w:num>
  <w:num w:numId="8">
    <w:abstractNumId w:val="3"/>
  </w:num>
  <w:num w:numId="9">
    <w:abstractNumId w:val="11"/>
  </w:num>
  <w:num w:numId="10">
    <w:abstractNumId w:val="5"/>
  </w:num>
  <w:num w:numId="11">
    <w:abstractNumId w:val="1"/>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9"/>
  <w:autoHyphenation/>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05C"/>
    <w:rsid w:val="00011495"/>
    <w:rsid w:val="000114D7"/>
    <w:rsid w:val="00011CDE"/>
    <w:rsid w:val="00011FBE"/>
    <w:rsid w:val="00013574"/>
    <w:rsid w:val="00016584"/>
    <w:rsid w:val="00016D24"/>
    <w:rsid w:val="000216D2"/>
    <w:rsid w:val="00021F25"/>
    <w:rsid w:val="00026B16"/>
    <w:rsid w:val="00027202"/>
    <w:rsid w:val="0003165F"/>
    <w:rsid w:val="00042631"/>
    <w:rsid w:val="00044915"/>
    <w:rsid w:val="000449B1"/>
    <w:rsid w:val="0005246B"/>
    <w:rsid w:val="000532E9"/>
    <w:rsid w:val="00061335"/>
    <w:rsid w:val="0006259E"/>
    <w:rsid w:val="000637D4"/>
    <w:rsid w:val="00063DE3"/>
    <w:rsid w:val="000643F2"/>
    <w:rsid w:val="00064EEC"/>
    <w:rsid w:val="000657C4"/>
    <w:rsid w:val="00076411"/>
    <w:rsid w:val="00080274"/>
    <w:rsid w:val="00096503"/>
    <w:rsid w:val="000A3B9E"/>
    <w:rsid w:val="000A3E33"/>
    <w:rsid w:val="000B2BE1"/>
    <w:rsid w:val="000B2F55"/>
    <w:rsid w:val="000C1E52"/>
    <w:rsid w:val="000C2039"/>
    <w:rsid w:val="000C3E2F"/>
    <w:rsid w:val="000C736B"/>
    <w:rsid w:val="000D2E91"/>
    <w:rsid w:val="000D350D"/>
    <w:rsid w:val="000D7F84"/>
    <w:rsid w:val="000E7D72"/>
    <w:rsid w:val="000F026A"/>
    <w:rsid w:val="000F6D42"/>
    <w:rsid w:val="00104BF7"/>
    <w:rsid w:val="00105987"/>
    <w:rsid w:val="0011130F"/>
    <w:rsid w:val="00114B54"/>
    <w:rsid w:val="0012178D"/>
    <w:rsid w:val="001246AE"/>
    <w:rsid w:val="001317DA"/>
    <w:rsid w:val="001342BB"/>
    <w:rsid w:val="0014762E"/>
    <w:rsid w:val="001512B8"/>
    <w:rsid w:val="001554BC"/>
    <w:rsid w:val="0015764E"/>
    <w:rsid w:val="00161076"/>
    <w:rsid w:val="0016166E"/>
    <w:rsid w:val="00174A8E"/>
    <w:rsid w:val="001858F7"/>
    <w:rsid w:val="00187291"/>
    <w:rsid w:val="00195509"/>
    <w:rsid w:val="001A16F7"/>
    <w:rsid w:val="001A37F8"/>
    <w:rsid w:val="001A6177"/>
    <w:rsid w:val="001B1801"/>
    <w:rsid w:val="001B3FE8"/>
    <w:rsid w:val="001B444C"/>
    <w:rsid w:val="001B4D4D"/>
    <w:rsid w:val="001B625B"/>
    <w:rsid w:val="001B76A4"/>
    <w:rsid w:val="001C1C3D"/>
    <w:rsid w:val="001D1DF9"/>
    <w:rsid w:val="001D2DE4"/>
    <w:rsid w:val="001D7CFF"/>
    <w:rsid w:val="001E2993"/>
    <w:rsid w:val="001E7B4C"/>
    <w:rsid w:val="001F0DCC"/>
    <w:rsid w:val="001F2899"/>
    <w:rsid w:val="001F32DA"/>
    <w:rsid w:val="001F6587"/>
    <w:rsid w:val="001F68BF"/>
    <w:rsid w:val="00206329"/>
    <w:rsid w:val="002074EB"/>
    <w:rsid w:val="002162D8"/>
    <w:rsid w:val="00223045"/>
    <w:rsid w:val="002234B0"/>
    <w:rsid w:val="0023505E"/>
    <w:rsid w:val="0024337B"/>
    <w:rsid w:val="00247383"/>
    <w:rsid w:val="0025147B"/>
    <w:rsid w:val="0026622D"/>
    <w:rsid w:val="00271CA6"/>
    <w:rsid w:val="00276424"/>
    <w:rsid w:val="00276626"/>
    <w:rsid w:val="00276722"/>
    <w:rsid w:val="00287348"/>
    <w:rsid w:val="00291A46"/>
    <w:rsid w:val="00294EDC"/>
    <w:rsid w:val="002953FD"/>
    <w:rsid w:val="00295741"/>
    <w:rsid w:val="002A2FD7"/>
    <w:rsid w:val="002A54D6"/>
    <w:rsid w:val="002B0FA9"/>
    <w:rsid w:val="002B1358"/>
    <w:rsid w:val="002C2D28"/>
    <w:rsid w:val="002D3FA4"/>
    <w:rsid w:val="002D49E2"/>
    <w:rsid w:val="002D4F59"/>
    <w:rsid w:val="002D58E4"/>
    <w:rsid w:val="002D671B"/>
    <w:rsid w:val="002E24FB"/>
    <w:rsid w:val="002E4EB0"/>
    <w:rsid w:val="002F5C49"/>
    <w:rsid w:val="0030039D"/>
    <w:rsid w:val="00302E03"/>
    <w:rsid w:val="003044B7"/>
    <w:rsid w:val="00305F66"/>
    <w:rsid w:val="00306C63"/>
    <w:rsid w:val="00320FD9"/>
    <w:rsid w:val="00323904"/>
    <w:rsid w:val="00326EF4"/>
    <w:rsid w:val="00337206"/>
    <w:rsid w:val="00340B92"/>
    <w:rsid w:val="0034191C"/>
    <w:rsid w:val="00347C8D"/>
    <w:rsid w:val="00350CBF"/>
    <w:rsid w:val="00352890"/>
    <w:rsid w:val="003571C2"/>
    <w:rsid w:val="003602AF"/>
    <w:rsid w:val="00361585"/>
    <w:rsid w:val="00380DBE"/>
    <w:rsid w:val="00382665"/>
    <w:rsid w:val="00386052"/>
    <w:rsid w:val="00394808"/>
    <w:rsid w:val="00396269"/>
    <w:rsid w:val="003B02AD"/>
    <w:rsid w:val="003C38C8"/>
    <w:rsid w:val="003D266C"/>
    <w:rsid w:val="003D7ADF"/>
    <w:rsid w:val="003E6A58"/>
    <w:rsid w:val="003F043B"/>
    <w:rsid w:val="003F0F7C"/>
    <w:rsid w:val="003F4246"/>
    <w:rsid w:val="003F5D9A"/>
    <w:rsid w:val="004101C8"/>
    <w:rsid w:val="004202C1"/>
    <w:rsid w:val="0042410C"/>
    <w:rsid w:val="00427430"/>
    <w:rsid w:val="004360BF"/>
    <w:rsid w:val="004415BA"/>
    <w:rsid w:val="00442712"/>
    <w:rsid w:val="00442C0C"/>
    <w:rsid w:val="00442EC7"/>
    <w:rsid w:val="00446AED"/>
    <w:rsid w:val="004559A1"/>
    <w:rsid w:val="00460BA4"/>
    <w:rsid w:val="00464CE5"/>
    <w:rsid w:val="00471272"/>
    <w:rsid w:val="00471626"/>
    <w:rsid w:val="004719DD"/>
    <w:rsid w:val="00471E22"/>
    <w:rsid w:val="0047207A"/>
    <w:rsid w:val="00472EAD"/>
    <w:rsid w:val="0047419B"/>
    <w:rsid w:val="00481D39"/>
    <w:rsid w:val="00487BE2"/>
    <w:rsid w:val="004904D2"/>
    <w:rsid w:val="00490AA0"/>
    <w:rsid w:val="004924BE"/>
    <w:rsid w:val="00494E48"/>
    <w:rsid w:val="004A22BE"/>
    <w:rsid w:val="004B458F"/>
    <w:rsid w:val="004B562F"/>
    <w:rsid w:val="004B6C9F"/>
    <w:rsid w:val="004C57C8"/>
    <w:rsid w:val="004C61E7"/>
    <w:rsid w:val="004E253C"/>
    <w:rsid w:val="004E7017"/>
    <w:rsid w:val="004E7DD7"/>
    <w:rsid w:val="004F1B08"/>
    <w:rsid w:val="004F2D9B"/>
    <w:rsid w:val="004F2F6B"/>
    <w:rsid w:val="004F41F0"/>
    <w:rsid w:val="00514CF8"/>
    <w:rsid w:val="00527565"/>
    <w:rsid w:val="00535712"/>
    <w:rsid w:val="00536967"/>
    <w:rsid w:val="00537BDB"/>
    <w:rsid w:val="00540E4D"/>
    <w:rsid w:val="0054103E"/>
    <w:rsid w:val="00543523"/>
    <w:rsid w:val="00545BD2"/>
    <w:rsid w:val="00553B67"/>
    <w:rsid w:val="00557ED5"/>
    <w:rsid w:val="005604AC"/>
    <w:rsid w:val="00562AF1"/>
    <w:rsid w:val="0056529D"/>
    <w:rsid w:val="00566836"/>
    <w:rsid w:val="00567FA9"/>
    <w:rsid w:val="00571E7B"/>
    <w:rsid w:val="00575FA2"/>
    <w:rsid w:val="00583ECF"/>
    <w:rsid w:val="00594A17"/>
    <w:rsid w:val="00595B0D"/>
    <w:rsid w:val="005A0E08"/>
    <w:rsid w:val="005A3612"/>
    <w:rsid w:val="005B0B1F"/>
    <w:rsid w:val="005B0B82"/>
    <w:rsid w:val="005B727C"/>
    <w:rsid w:val="005C0158"/>
    <w:rsid w:val="005C286A"/>
    <w:rsid w:val="005C3425"/>
    <w:rsid w:val="005C70E1"/>
    <w:rsid w:val="005D001D"/>
    <w:rsid w:val="005D036F"/>
    <w:rsid w:val="005D19CF"/>
    <w:rsid w:val="005E2040"/>
    <w:rsid w:val="005E4DD9"/>
    <w:rsid w:val="005E5B8B"/>
    <w:rsid w:val="005F16D4"/>
    <w:rsid w:val="005F328D"/>
    <w:rsid w:val="00600645"/>
    <w:rsid w:val="00616C83"/>
    <w:rsid w:val="00625838"/>
    <w:rsid w:val="00632E68"/>
    <w:rsid w:val="006358DE"/>
    <w:rsid w:val="006537AD"/>
    <w:rsid w:val="006574C8"/>
    <w:rsid w:val="00661832"/>
    <w:rsid w:val="006652B8"/>
    <w:rsid w:val="0066685D"/>
    <w:rsid w:val="006677ED"/>
    <w:rsid w:val="00671558"/>
    <w:rsid w:val="006734B2"/>
    <w:rsid w:val="00674C49"/>
    <w:rsid w:val="006760C3"/>
    <w:rsid w:val="006766FD"/>
    <w:rsid w:val="00677ED9"/>
    <w:rsid w:val="0069556A"/>
    <w:rsid w:val="00695F09"/>
    <w:rsid w:val="00696C29"/>
    <w:rsid w:val="006978B8"/>
    <w:rsid w:val="006A17A8"/>
    <w:rsid w:val="006A38C3"/>
    <w:rsid w:val="006B163E"/>
    <w:rsid w:val="006B27E9"/>
    <w:rsid w:val="006B58E3"/>
    <w:rsid w:val="006C20CC"/>
    <w:rsid w:val="006C4AFE"/>
    <w:rsid w:val="006C5825"/>
    <w:rsid w:val="006C5E9B"/>
    <w:rsid w:val="006C5F8D"/>
    <w:rsid w:val="006D0B03"/>
    <w:rsid w:val="006D123F"/>
    <w:rsid w:val="00704B72"/>
    <w:rsid w:val="00720201"/>
    <w:rsid w:val="00720F9E"/>
    <w:rsid w:val="0072718A"/>
    <w:rsid w:val="007360CE"/>
    <w:rsid w:val="00741041"/>
    <w:rsid w:val="0074123D"/>
    <w:rsid w:val="0074462F"/>
    <w:rsid w:val="00747AAF"/>
    <w:rsid w:val="0075114F"/>
    <w:rsid w:val="007526B6"/>
    <w:rsid w:val="00753BA1"/>
    <w:rsid w:val="0075519A"/>
    <w:rsid w:val="007564C5"/>
    <w:rsid w:val="00756CA8"/>
    <w:rsid w:val="00763046"/>
    <w:rsid w:val="007653BB"/>
    <w:rsid w:val="00765770"/>
    <w:rsid w:val="00765E3E"/>
    <w:rsid w:val="00771030"/>
    <w:rsid w:val="00777C3A"/>
    <w:rsid w:val="00786436"/>
    <w:rsid w:val="00786D35"/>
    <w:rsid w:val="0078758F"/>
    <w:rsid w:val="00787630"/>
    <w:rsid w:val="00797F9D"/>
    <w:rsid w:val="007A0ADC"/>
    <w:rsid w:val="007B0FEE"/>
    <w:rsid w:val="007B7D37"/>
    <w:rsid w:val="007C5B30"/>
    <w:rsid w:val="007C75A7"/>
    <w:rsid w:val="007D2E96"/>
    <w:rsid w:val="007E0BE4"/>
    <w:rsid w:val="007E1B77"/>
    <w:rsid w:val="007E23FD"/>
    <w:rsid w:val="007E4BB0"/>
    <w:rsid w:val="00814E5E"/>
    <w:rsid w:val="00816335"/>
    <w:rsid w:val="0082180C"/>
    <w:rsid w:val="00822BA9"/>
    <w:rsid w:val="00827FF7"/>
    <w:rsid w:val="0083332A"/>
    <w:rsid w:val="00837013"/>
    <w:rsid w:val="0084514E"/>
    <w:rsid w:val="008510D5"/>
    <w:rsid w:val="00853F0A"/>
    <w:rsid w:val="00860322"/>
    <w:rsid w:val="008665EF"/>
    <w:rsid w:val="00872137"/>
    <w:rsid w:val="008747D3"/>
    <w:rsid w:val="00875B8D"/>
    <w:rsid w:val="00876A54"/>
    <w:rsid w:val="008805FD"/>
    <w:rsid w:val="00880DEE"/>
    <w:rsid w:val="00880ED7"/>
    <w:rsid w:val="00883C09"/>
    <w:rsid w:val="00886F11"/>
    <w:rsid w:val="00887938"/>
    <w:rsid w:val="00890B09"/>
    <w:rsid w:val="00893BDA"/>
    <w:rsid w:val="00894B6C"/>
    <w:rsid w:val="00895987"/>
    <w:rsid w:val="00897EF3"/>
    <w:rsid w:val="008A0D97"/>
    <w:rsid w:val="008B127B"/>
    <w:rsid w:val="008B3ADB"/>
    <w:rsid w:val="008B58DB"/>
    <w:rsid w:val="008C0AB0"/>
    <w:rsid w:val="008C2583"/>
    <w:rsid w:val="008C2864"/>
    <w:rsid w:val="008D1AD1"/>
    <w:rsid w:val="008E2268"/>
    <w:rsid w:val="008F0E0B"/>
    <w:rsid w:val="008F1957"/>
    <w:rsid w:val="008F7B80"/>
    <w:rsid w:val="009012EA"/>
    <w:rsid w:val="0090191F"/>
    <w:rsid w:val="00906504"/>
    <w:rsid w:val="0090741F"/>
    <w:rsid w:val="00911326"/>
    <w:rsid w:val="00916232"/>
    <w:rsid w:val="00917612"/>
    <w:rsid w:val="00924085"/>
    <w:rsid w:val="0092432F"/>
    <w:rsid w:val="0092767E"/>
    <w:rsid w:val="009321F6"/>
    <w:rsid w:val="00943845"/>
    <w:rsid w:val="009448DA"/>
    <w:rsid w:val="00945877"/>
    <w:rsid w:val="00946068"/>
    <w:rsid w:val="0094635D"/>
    <w:rsid w:val="009506FB"/>
    <w:rsid w:val="00951BA7"/>
    <w:rsid w:val="00957DBE"/>
    <w:rsid w:val="0096018C"/>
    <w:rsid w:val="0096501F"/>
    <w:rsid w:val="00970C45"/>
    <w:rsid w:val="00971ECF"/>
    <w:rsid w:val="009726B9"/>
    <w:rsid w:val="009730CA"/>
    <w:rsid w:val="00976502"/>
    <w:rsid w:val="00981725"/>
    <w:rsid w:val="00981996"/>
    <w:rsid w:val="0098376C"/>
    <w:rsid w:val="00992F57"/>
    <w:rsid w:val="009935EE"/>
    <w:rsid w:val="009A05DF"/>
    <w:rsid w:val="009A0EC6"/>
    <w:rsid w:val="009A2AA2"/>
    <w:rsid w:val="009B5321"/>
    <w:rsid w:val="009C6E0E"/>
    <w:rsid w:val="009D0FBD"/>
    <w:rsid w:val="009D249F"/>
    <w:rsid w:val="009E4BAD"/>
    <w:rsid w:val="009E52E3"/>
    <w:rsid w:val="009E6BEF"/>
    <w:rsid w:val="009E6CC9"/>
    <w:rsid w:val="009F00D7"/>
    <w:rsid w:val="009F5FDD"/>
    <w:rsid w:val="009F7121"/>
    <w:rsid w:val="00A0047F"/>
    <w:rsid w:val="00A0701C"/>
    <w:rsid w:val="00A13E33"/>
    <w:rsid w:val="00A17AE6"/>
    <w:rsid w:val="00A2370C"/>
    <w:rsid w:val="00A274FE"/>
    <w:rsid w:val="00A344E5"/>
    <w:rsid w:val="00A378C5"/>
    <w:rsid w:val="00A457FD"/>
    <w:rsid w:val="00A46729"/>
    <w:rsid w:val="00A54603"/>
    <w:rsid w:val="00A56083"/>
    <w:rsid w:val="00A567CA"/>
    <w:rsid w:val="00A64839"/>
    <w:rsid w:val="00A65A92"/>
    <w:rsid w:val="00A65E90"/>
    <w:rsid w:val="00A704D5"/>
    <w:rsid w:val="00A75E9F"/>
    <w:rsid w:val="00A818EC"/>
    <w:rsid w:val="00A82F38"/>
    <w:rsid w:val="00AA163F"/>
    <w:rsid w:val="00AA5D74"/>
    <w:rsid w:val="00AB0D7C"/>
    <w:rsid w:val="00AB5BE1"/>
    <w:rsid w:val="00AD1285"/>
    <w:rsid w:val="00AD28E5"/>
    <w:rsid w:val="00AD351B"/>
    <w:rsid w:val="00AE41F5"/>
    <w:rsid w:val="00AE502F"/>
    <w:rsid w:val="00AF1671"/>
    <w:rsid w:val="00AF709A"/>
    <w:rsid w:val="00B038AB"/>
    <w:rsid w:val="00B103AB"/>
    <w:rsid w:val="00B111C1"/>
    <w:rsid w:val="00B16272"/>
    <w:rsid w:val="00B34D92"/>
    <w:rsid w:val="00B37837"/>
    <w:rsid w:val="00B41D34"/>
    <w:rsid w:val="00B41DD7"/>
    <w:rsid w:val="00B44668"/>
    <w:rsid w:val="00B45184"/>
    <w:rsid w:val="00B45ED5"/>
    <w:rsid w:val="00B467F0"/>
    <w:rsid w:val="00B47149"/>
    <w:rsid w:val="00B47283"/>
    <w:rsid w:val="00B47466"/>
    <w:rsid w:val="00B5629F"/>
    <w:rsid w:val="00B56447"/>
    <w:rsid w:val="00B77A26"/>
    <w:rsid w:val="00B77B57"/>
    <w:rsid w:val="00B8342F"/>
    <w:rsid w:val="00B84238"/>
    <w:rsid w:val="00B91249"/>
    <w:rsid w:val="00B9178B"/>
    <w:rsid w:val="00B921D5"/>
    <w:rsid w:val="00B922BD"/>
    <w:rsid w:val="00B9417A"/>
    <w:rsid w:val="00B95E85"/>
    <w:rsid w:val="00BA1A71"/>
    <w:rsid w:val="00BA63CB"/>
    <w:rsid w:val="00BA7ED4"/>
    <w:rsid w:val="00BB111E"/>
    <w:rsid w:val="00BB1612"/>
    <w:rsid w:val="00BB30FC"/>
    <w:rsid w:val="00BB4AAA"/>
    <w:rsid w:val="00BC2BF7"/>
    <w:rsid w:val="00BC440D"/>
    <w:rsid w:val="00BD0D97"/>
    <w:rsid w:val="00BE01E8"/>
    <w:rsid w:val="00BE543A"/>
    <w:rsid w:val="00BE7D6D"/>
    <w:rsid w:val="00BF4020"/>
    <w:rsid w:val="00C0169B"/>
    <w:rsid w:val="00C037C0"/>
    <w:rsid w:val="00C0516C"/>
    <w:rsid w:val="00C10CB2"/>
    <w:rsid w:val="00C129B2"/>
    <w:rsid w:val="00C2000A"/>
    <w:rsid w:val="00C21224"/>
    <w:rsid w:val="00C24D9E"/>
    <w:rsid w:val="00C40029"/>
    <w:rsid w:val="00C4044F"/>
    <w:rsid w:val="00C4419F"/>
    <w:rsid w:val="00C47903"/>
    <w:rsid w:val="00C547C7"/>
    <w:rsid w:val="00C57280"/>
    <w:rsid w:val="00C57B97"/>
    <w:rsid w:val="00C6322C"/>
    <w:rsid w:val="00C66792"/>
    <w:rsid w:val="00C67F73"/>
    <w:rsid w:val="00C72317"/>
    <w:rsid w:val="00C73CB6"/>
    <w:rsid w:val="00C74786"/>
    <w:rsid w:val="00C76F0E"/>
    <w:rsid w:val="00C81686"/>
    <w:rsid w:val="00C839F0"/>
    <w:rsid w:val="00C83D8D"/>
    <w:rsid w:val="00C940F7"/>
    <w:rsid w:val="00C95BBA"/>
    <w:rsid w:val="00CA39E9"/>
    <w:rsid w:val="00CA6E49"/>
    <w:rsid w:val="00CA7FE3"/>
    <w:rsid w:val="00CB2897"/>
    <w:rsid w:val="00CB68FE"/>
    <w:rsid w:val="00CB750B"/>
    <w:rsid w:val="00CB7C07"/>
    <w:rsid w:val="00CC0405"/>
    <w:rsid w:val="00CC13B6"/>
    <w:rsid w:val="00CC28A0"/>
    <w:rsid w:val="00CC5244"/>
    <w:rsid w:val="00CD156C"/>
    <w:rsid w:val="00CD1D5B"/>
    <w:rsid w:val="00CD30CC"/>
    <w:rsid w:val="00CD5022"/>
    <w:rsid w:val="00CE6620"/>
    <w:rsid w:val="00D03ACD"/>
    <w:rsid w:val="00D06D4F"/>
    <w:rsid w:val="00D1289B"/>
    <w:rsid w:val="00D13C23"/>
    <w:rsid w:val="00D1498C"/>
    <w:rsid w:val="00D266D1"/>
    <w:rsid w:val="00D26E68"/>
    <w:rsid w:val="00D30777"/>
    <w:rsid w:val="00D317FB"/>
    <w:rsid w:val="00D31968"/>
    <w:rsid w:val="00D33E7E"/>
    <w:rsid w:val="00D356B7"/>
    <w:rsid w:val="00D41360"/>
    <w:rsid w:val="00D42260"/>
    <w:rsid w:val="00D542D8"/>
    <w:rsid w:val="00D54D88"/>
    <w:rsid w:val="00D561E6"/>
    <w:rsid w:val="00D61D4B"/>
    <w:rsid w:val="00D63063"/>
    <w:rsid w:val="00D723E3"/>
    <w:rsid w:val="00D77B8A"/>
    <w:rsid w:val="00D80F42"/>
    <w:rsid w:val="00D81723"/>
    <w:rsid w:val="00D82C7F"/>
    <w:rsid w:val="00D85B8B"/>
    <w:rsid w:val="00D85F2A"/>
    <w:rsid w:val="00D90F18"/>
    <w:rsid w:val="00D91CE4"/>
    <w:rsid w:val="00D93CF6"/>
    <w:rsid w:val="00D96C04"/>
    <w:rsid w:val="00DA6315"/>
    <w:rsid w:val="00DA69B8"/>
    <w:rsid w:val="00DA7790"/>
    <w:rsid w:val="00DC0207"/>
    <w:rsid w:val="00DC06ED"/>
    <w:rsid w:val="00DC075E"/>
    <w:rsid w:val="00DC57EA"/>
    <w:rsid w:val="00DD28B2"/>
    <w:rsid w:val="00DD2A51"/>
    <w:rsid w:val="00DD2AA6"/>
    <w:rsid w:val="00DD498F"/>
    <w:rsid w:val="00DD5E50"/>
    <w:rsid w:val="00DD6B83"/>
    <w:rsid w:val="00DE4367"/>
    <w:rsid w:val="00DF2492"/>
    <w:rsid w:val="00DF39BB"/>
    <w:rsid w:val="00DF4A20"/>
    <w:rsid w:val="00DF6100"/>
    <w:rsid w:val="00E14082"/>
    <w:rsid w:val="00E14D53"/>
    <w:rsid w:val="00E15559"/>
    <w:rsid w:val="00E16457"/>
    <w:rsid w:val="00E16EEF"/>
    <w:rsid w:val="00E25043"/>
    <w:rsid w:val="00E2505C"/>
    <w:rsid w:val="00E26552"/>
    <w:rsid w:val="00E33055"/>
    <w:rsid w:val="00E330E2"/>
    <w:rsid w:val="00E414AD"/>
    <w:rsid w:val="00E44993"/>
    <w:rsid w:val="00E44E60"/>
    <w:rsid w:val="00E46186"/>
    <w:rsid w:val="00E466B1"/>
    <w:rsid w:val="00E47BC6"/>
    <w:rsid w:val="00E47CBB"/>
    <w:rsid w:val="00E533EE"/>
    <w:rsid w:val="00E57E98"/>
    <w:rsid w:val="00E6059F"/>
    <w:rsid w:val="00E620F7"/>
    <w:rsid w:val="00E650E8"/>
    <w:rsid w:val="00E66D7F"/>
    <w:rsid w:val="00E71346"/>
    <w:rsid w:val="00E8228E"/>
    <w:rsid w:val="00E822CD"/>
    <w:rsid w:val="00E8415A"/>
    <w:rsid w:val="00E857FB"/>
    <w:rsid w:val="00E95C53"/>
    <w:rsid w:val="00E96945"/>
    <w:rsid w:val="00E96AED"/>
    <w:rsid w:val="00E96E13"/>
    <w:rsid w:val="00E970B6"/>
    <w:rsid w:val="00E97A63"/>
    <w:rsid w:val="00EB5226"/>
    <w:rsid w:val="00EB5C55"/>
    <w:rsid w:val="00EC1598"/>
    <w:rsid w:val="00EC24B4"/>
    <w:rsid w:val="00EC448B"/>
    <w:rsid w:val="00ED476F"/>
    <w:rsid w:val="00EE0B8D"/>
    <w:rsid w:val="00EE4E7F"/>
    <w:rsid w:val="00EE4FDC"/>
    <w:rsid w:val="00EE786F"/>
    <w:rsid w:val="00EF2460"/>
    <w:rsid w:val="00EF5B04"/>
    <w:rsid w:val="00F173C6"/>
    <w:rsid w:val="00F2284E"/>
    <w:rsid w:val="00F2467C"/>
    <w:rsid w:val="00F2477E"/>
    <w:rsid w:val="00F3006A"/>
    <w:rsid w:val="00F341A0"/>
    <w:rsid w:val="00F4092D"/>
    <w:rsid w:val="00F43A74"/>
    <w:rsid w:val="00F55DA5"/>
    <w:rsid w:val="00F55F6F"/>
    <w:rsid w:val="00F62B58"/>
    <w:rsid w:val="00F658C5"/>
    <w:rsid w:val="00F67E9F"/>
    <w:rsid w:val="00F71F9C"/>
    <w:rsid w:val="00F74A7A"/>
    <w:rsid w:val="00F81A90"/>
    <w:rsid w:val="00F9128A"/>
    <w:rsid w:val="00F915DB"/>
    <w:rsid w:val="00F924BE"/>
    <w:rsid w:val="00FA1673"/>
    <w:rsid w:val="00FA6328"/>
    <w:rsid w:val="00FA7CEB"/>
    <w:rsid w:val="00FB2E32"/>
    <w:rsid w:val="00FB56EE"/>
    <w:rsid w:val="00FC0EBB"/>
    <w:rsid w:val="00FC125A"/>
    <w:rsid w:val="00FC5F58"/>
    <w:rsid w:val="00FD1167"/>
    <w:rsid w:val="00FD151A"/>
    <w:rsid w:val="00FD55AE"/>
    <w:rsid w:val="00FF1E37"/>
    <w:rsid w:val="00FF6271"/>
    <w:rsid w:val="00FF75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8D970D"/>
  <w15:docId w15:val="{A568EB56-E481-4467-A232-1EC49C58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26B9"/>
    <w:pPr>
      <w:keepLines/>
    </w:pPr>
    <w:rPr>
      <w:rFonts w:ascii="Arial" w:hAnsi="Arial"/>
      <w:lang w:val="de-DE" w:eastAsia="de-DE"/>
    </w:rPr>
  </w:style>
  <w:style w:type="paragraph" w:styleId="berschrift1">
    <w:name w:val="heading 1"/>
    <w:basedOn w:val="Standard"/>
    <w:next w:val="Standard"/>
    <w:link w:val="berschrift1Zchn"/>
    <w:qFormat/>
    <w:rsid w:val="005604AC"/>
    <w:pPr>
      <w:keepNext/>
      <w:numPr>
        <w:numId w:val="5"/>
      </w:numPr>
      <w:spacing w:before="240"/>
      <w:outlineLvl w:val="0"/>
    </w:pPr>
    <w:rPr>
      <w:b/>
      <w:sz w:val="24"/>
      <w:u w:val="single"/>
    </w:rPr>
  </w:style>
  <w:style w:type="paragraph" w:styleId="berschrift2">
    <w:name w:val="heading 2"/>
    <w:basedOn w:val="berschrift1"/>
    <w:next w:val="Standard"/>
    <w:qFormat/>
    <w:rsid w:val="005604AC"/>
    <w:pPr>
      <w:numPr>
        <w:ilvl w:val="1"/>
      </w:numPr>
      <w:spacing w:before="0"/>
      <w:outlineLvl w:val="1"/>
    </w:pPr>
    <w:rPr>
      <w:sz w:val="20"/>
    </w:rPr>
  </w:style>
  <w:style w:type="paragraph" w:styleId="berschrift3">
    <w:name w:val="heading 3"/>
    <w:basedOn w:val="berschrift2"/>
    <w:next w:val="Standard"/>
    <w:qFormat/>
    <w:rsid w:val="005604AC"/>
    <w:pPr>
      <w:numPr>
        <w:ilvl w:val="2"/>
      </w:numPr>
      <w:outlineLvl w:val="2"/>
    </w:pPr>
    <w:rPr>
      <w:b w:val="0"/>
    </w:rPr>
  </w:style>
  <w:style w:type="paragraph" w:styleId="berschrift4">
    <w:name w:val="heading 4"/>
    <w:basedOn w:val="berschrift3"/>
    <w:next w:val="Standard"/>
    <w:qFormat/>
    <w:rsid w:val="005604AC"/>
    <w:pPr>
      <w:numPr>
        <w:ilvl w:val="3"/>
      </w:numPr>
      <w:outlineLvl w:val="3"/>
    </w:pPr>
    <w:rPr>
      <w:u w:val="none"/>
    </w:rPr>
  </w:style>
  <w:style w:type="paragraph" w:styleId="berschrift5">
    <w:name w:val="heading 5"/>
    <w:basedOn w:val="Standard"/>
    <w:next w:val="Standard"/>
    <w:qFormat/>
    <w:rsid w:val="00D30777"/>
    <w:pPr>
      <w:outlineLvl w:val="4"/>
    </w:pPr>
  </w:style>
  <w:style w:type="paragraph" w:styleId="berschrift6">
    <w:name w:val="heading 6"/>
    <w:basedOn w:val="berschrift5"/>
    <w:next w:val="Standard"/>
    <w:qFormat/>
    <w:rsid w:val="00D30777"/>
    <w:pPr>
      <w:outlineLvl w:val="5"/>
    </w:pPr>
  </w:style>
  <w:style w:type="paragraph" w:styleId="berschrift7">
    <w:name w:val="heading 7"/>
    <w:basedOn w:val="berschrift6"/>
    <w:next w:val="Standard"/>
    <w:qFormat/>
    <w:rsid w:val="00D30777"/>
    <w:pPr>
      <w:outlineLvl w:val="6"/>
    </w:pPr>
  </w:style>
  <w:style w:type="paragraph" w:styleId="berschrift8">
    <w:name w:val="heading 8"/>
    <w:basedOn w:val="berschrift7"/>
    <w:next w:val="Standard"/>
    <w:qFormat/>
    <w:rsid w:val="00D30777"/>
    <w:pPr>
      <w:outlineLvl w:val="7"/>
    </w:pPr>
  </w:style>
  <w:style w:type="paragraph" w:styleId="berschrift9">
    <w:name w:val="heading 9"/>
    <w:basedOn w:val="Standard"/>
    <w:next w:val="Standard"/>
    <w:qFormat/>
    <w:rsid w:val="00D30777"/>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kerpunkt">
    <w:name w:val="Ankerpunkt"/>
    <w:basedOn w:val="Standard"/>
    <w:next w:val="Standard"/>
    <w:rsid w:val="00D30777"/>
    <w:rPr>
      <w:color w:val="FFFFFF"/>
      <w:sz w:val="8"/>
    </w:rPr>
  </w:style>
  <w:style w:type="paragraph" w:customStyle="1" w:styleId="BetrifftKopf">
    <w:name w:val="Betrifft_Kopf"/>
    <w:basedOn w:val="Standard"/>
    <w:next w:val="Standard"/>
    <w:rsid w:val="00D30777"/>
    <w:pPr>
      <w:keepNext/>
      <w:spacing w:before="480"/>
    </w:pPr>
    <w:rPr>
      <w:sz w:val="18"/>
      <w:u w:val="single"/>
    </w:rPr>
  </w:style>
  <w:style w:type="paragraph" w:styleId="Blocktext">
    <w:name w:val="Block Text"/>
    <w:basedOn w:val="Standard"/>
    <w:semiHidden/>
    <w:rsid w:val="00D30777"/>
    <w:pPr>
      <w:ind w:left="1440" w:right="1440"/>
    </w:pPr>
  </w:style>
  <w:style w:type="paragraph" w:customStyle="1" w:styleId="DialogFu">
    <w:name w:val="DialogFuß"/>
    <w:basedOn w:val="Standard"/>
    <w:rsid w:val="00D30777"/>
    <w:pPr>
      <w:keepNext/>
    </w:pPr>
    <w:rPr>
      <w:sz w:val="18"/>
    </w:rPr>
  </w:style>
  <w:style w:type="paragraph" w:customStyle="1" w:styleId="DialogKopf">
    <w:name w:val="DialogKopf"/>
    <w:basedOn w:val="Standard"/>
    <w:rsid w:val="00D30777"/>
    <w:pPr>
      <w:keepNext/>
      <w:tabs>
        <w:tab w:val="left" w:pos="2438"/>
      </w:tabs>
      <w:spacing w:after="100"/>
    </w:pPr>
  </w:style>
  <w:style w:type="paragraph" w:customStyle="1" w:styleId="DialogTitel">
    <w:name w:val="DialogTitel"/>
    <w:basedOn w:val="Standard"/>
    <w:next w:val="Standard"/>
    <w:rsid w:val="00D30777"/>
    <w:pPr>
      <w:spacing w:before="240" w:after="240"/>
    </w:pPr>
    <w:rPr>
      <w:b/>
      <w:noProof/>
      <w:sz w:val="44"/>
    </w:rPr>
  </w:style>
  <w:style w:type="paragraph" w:customStyle="1" w:styleId="Faxkopf">
    <w:name w:val="Faxkopf"/>
    <w:basedOn w:val="Standard"/>
    <w:rsid w:val="00D30777"/>
    <w:pPr>
      <w:tabs>
        <w:tab w:val="left" w:pos="2410"/>
        <w:tab w:val="left" w:pos="4820"/>
      </w:tabs>
      <w:spacing w:after="40"/>
      <w:ind w:left="4820" w:hanging="4820"/>
    </w:pPr>
  </w:style>
  <w:style w:type="paragraph" w:styleId="Fuzeile">
    <w:name w:val="footer"/>
    <w:basedOn w:val="Standard"/>
    <w:semiHidden/>
    <w:rsid w:val="00D30777"/>
    <w:pPr>
      <w:pBdr>
        <w:top w:val="single" w:sz="12" w:space="1" w:color="auto"/>
      </w:pBdr>
      <w:jc w:val="center"/>
    </w:pPr>
    <w:rPr>
      <w:sz w:val="18"/>
    </w:rPr>
  </w:style>
  <w:style w:type="paragraph" w:customStyle="1" w:styleId="Gruzeile">
    <w:name w:val="Grußzeile"/>
    <w:basedOn w:val="Standard"/>
    <w:next w:val="Standard"/>
    <w:rsid w:val="00D30777"/>
    <w:pPr>
      <w:keepNext/>
      <w:spacing w:before="120"/>
    </w:pPr>
  </w:style>
  <w:style w:type="character" w:styleId="Hyperlink">
    <w:name w:val="Hyperlink"/>
    <w:basedOn w:val="Absatz-Standardschriftart"/>
    <w:semiHidden/>
    <w:rsid w:val="00D30777"/>
    <w:rPr>
      <w:rFonts w:ascii="Arial" w:hAnsi="Arial"/>
      <w:color w:val="auto"/>
      <w:sz w:val="18"/>
      <w:u w:val="none"/>
    </w:rPr>
  </w:style>
  <w:style w:type="paragraph" w:styleId="Kopfzeile">
    <w:name w:val="header"/>
    <w:basedOn w:val="Standard"/>
    <w:next w:val="Standard"/>
    <w:semiHidden/>
    <w:rsid w:val="00D30777"/>
  </w:style>
  <w:style w:type="paragraph" w:customStyle="1" w:styleId="Namenszeile">
    <w:name w:val="Namenszeile"/>
    <w:basedOn w:val="Standard"/>
    <w:next w:val="Standard"/>
    <w:rsid w:val="00D30777"/>
    <w:pPr>
      <w:spacing w:before="720" w:after="240"/>
    </w:pPr>
  </w:style>
  <w:style w:type="paragraph" w:customStyle="1" w:styleId="Positionsangabe">
    <w:name w:val="Positionsangabe"/>
    <w:basedOn w:val="Standard"/>
    <w:next w:val="Positionsbeschreibung"/>
    <w:rsid w:val="00D30777"/>
    <w:pPr>
      <w:keepNext/>
      <w:numPr>
        <w:numId w:val="2"/>
      </w:numPr>
      <w:tabs>
        <w:tab w:val="clear" w:pos="1080"/>
      </w:tabs>
      <w:spacing w:after="60"/>
    </w:pPr>
    <w:rPr>
      <w:b/>
      <w:u w:val="single"/>
    </w:rPr>
  </w:style>
  <w:style w:type="paragraph" w:customStyle="1" w:styleId="Positionsbeschreibung">
    <w:name w:val="Positionsbeschreibung"/>
    <w:basedOn w:val="Standard"/>
    <w:next w:val="Positionsangabe"/>
    <w:rsid w:val="00D30777"/>
    <w:pPr>
      <w:tabs>
        <w:tab w:val="left" w:pos="851"/>
        <w:tab w:val="left" w:pos="2835"/>
        <w:tab w:val="left" w:pos="3119"/>
      </w:tabs>
      <w:ind w:left="851" w:hanging="851"/>
    </w:pPr>
  </w:style>
  <w:style w:type="character" w:styleId="Seitenzahl">
    <w:name w:val="page number"/>
    <w:basedOn w:val="Absatz-Standardschriftart"/>
    <w:semiHidden/>
    <w:rsid w:val="00D30777"/>
    <w:rPr>
      <w:rFonts w:ascii="Arial" w:hAnsi="Arial"/>
    </w:rPr>
  </w:style>
  <w:style w:type="paragraph" w:styleId="Textkrper">
    <w:name w:val="Body Text"/>
    <w:basedOn w:val="Standard"/>
    <w:semiHidden/>
    <w:rsid w:val="00D30777"/>
    <w:pPr>
      <w:tabs>
        <w:tab w:val="left" w:pos="1418"/>
      </w:tabs>
    </w:pPr>
  </w:style>
  <w:style w:type="paragraph" w:styleId="Textkrper-Zeileneinzug">
    <w:name w:val="Body Text Indent"/>
    <w:basedOn w:val="Standard"/>
    <w:semiHidden/>
    <w:rsid w:val="00D30777"/>
    <w:pPr>
      <w:ind w:left="454"/>
    </w:pPr>
  </w:style>
  <w:style w:type="paragraph" w:styleId="Textkrper-Einzug2">
    <w:name w:val="Body Text Indent 2"/>
    <w:basedOn w:val="Standard"/>
    <w:semiHidden/>
    <w:rsid w:val="00D30777"/>
    <w:pPr>
      <w:ind w:left="709"/>
    </w:pPr>
  </w:style>
  <w:style w:type="paragraph" w:customStyle="1" w:styleId="berschrift">
    <w:name w:val="Überschrift"/>
    <w:basedOn w:val="Standard"/>
    <w:next w:val="Standard"/>
    <w:rsid w:val="00D30777"/>
    <w:pPr>
      <w:keepNext/>
      <w:spacing w:before="120"/>
    </w:pPr>
    <w:rPr>
      <w:b/>
      <w:u w:val="single"/>
    </w:rPr>
  </w:style>
  <w:style w:type="paragraph" w:styleId="Verzeichnis1">
    <w:name w:val="toc 1"/>
    <w:basedOn w:val="Standard"/>
    <w:next w:val="Standard"/>
    <w:autoRedefine/>
    <w:uiPriority w:val="39"/>
    <w:rsid w:val="0072718A"/>
    <w:pPr>
      <w:tabs>
        <w:tab w:val="right" w:leader="dot" w:pos="9639"/>
      </w:tabs>
      <w:spacing w:before="120" w:after="60"/>
      <w:ind w:left="454" w:hanging="454"/>
    </w:pPr>
    <w:rPr>
      <w:b/>
      <w:noProof/>
    </w:rPr>
  </w:style>
  <w:style w:type="paragraph" w:styleId="Verzeichnis2">
    <w:name w:val="toc 2"/>
    <w:basedOn w:val="Verzeichnis1"/>
    <w:next w:val="Standard"/>
    <w:autoRedefine/>
    <w:uiPriority w:val="39"/>
    <w:rsid w:val="00D30777"/>
    <w:pPr>
      <w:spacing w:before="0"/>
      <w:ind w:left="964" w:hanging="510"/>
    </w:pPr>
    <w:rPr>
      <w:b w:val="0"/>
    </w:rPr>
  </w:style>
  <w:style w:type="paragraph" w:styleId="Verzeichnis3">
    <w:name w:val="toc 3"/>
    <w:basedOn w:val="Verzeichnis2"/>
    <w:next w:val="Standard"/>
    <w:autoRedefine/>
    <w:semiHidden/>
    <w:rsid w:val="00D30777"/>
    <w:pPr>
      <w:spacing w:after="0"/>
      <w:ind w:left="1248" w:hanging="794"/>
    </w:pPr>
  </w:style>
  <w:style w:type="paragraph" w:styleId="Verzeichnis4">
    <w:name w:val="toc 4"/>
    <w:basedOn w:val="Verzeichnis3"/>
    <w:next w:val="Standard"/>
    <w:autoRedefine/>
    <w:semiHidden/>
    <w:rsid w:val="00D30777"/>
    <w:pPr>
      <w:ind w:left="1531" w:hanging="1077"/>
    </w:pPr>
  </w:style>
  <w:style w:type="paragraph" w:styleId="Verzeichnis5">
    <w:name w:val="toc 5"/>
    <w:basedOn w:val="Verzeichnis4"/>
    <w:next w:val="Standard"/>
    <w:autoRedefine/>
    <w:semiHidden/>
    <w:rsid w:val="00D30777"/>
    <w:pPr>
      <w:ind w:hanging="567"/>
    </w:pPr>
  </w:style>
  <w:style w:type="paragraph" w:styleId="Verzeichnis6">
    <w:name w:val="toc 6"/>
    <w:basedOn w:val="Verzeichnis5"/>
    <w:next w:val="Standard"/>
    <w:autoRedefine/>
    <w:semiHidden/>
    <w:rsid w:val="00D30777"/>
  </w:style>
  <w:style w:type="paragraph" w:styleId="Verzeichnis7">
    <w:name w:val="toc 7"/>
    <w:basedOn w:val="Verzeichnis6"/>
    <w:next w:val="Standard"/>
    <w:autoRedefine/>
    <w:semiHidden/>
    <w:rsid w:val="00D30777"/>
  </w:style>
  <w:style w:type="paragraph" w:styleId="Verzeichnis8">
    <w:name w:val="toc 8"/>
    <w:basedOn w:val="Verzeichnis7"/>
    <w:next w:val="Standard"/>
    <w:autoRedefine/>
    <w:semiHidden/>
    <w:rsid w:val="00D30777"/>
    <w:pPr>
      <w:ind w:firstLine="0"/>
    </w:pPr>
  </w:style>
  <w:style w:type="paragraph" w:styleId="Verzeichnis9">
    <w:name w:val="toc 9"/>
    <w:basedOn w:val="Verzeichnis8"/>
    <w:next w:val="Standard"/>
    <w:autoRedefine/>
    <w:semiHidden/>
    <w:rsid w:val="00D30777"/>
  </w:style>
  <w:style w:type="paragraph" w:customStyle="1" w:styleId="VerzeichnisKopf">
    <w:name w:val="VerzeichnisKopf"/>
    <w:basedOn w:val="Standard"/>
    <w:next w:val="Standard"/>
    <w:rsid w:val="00D30777"/>
    <w:pPr>
      <w:pageBreakBefore/>
      <w:spacing w:before="480" w:after="480"/>
      <w:jc w:val="center"/>
    </w:pPr>
    <w:rPr>
      <w:b/>
      <w:smallCaps/>
      <w:sz w:val="26"/>
    </w:rPr>
  </w:style>
  <w:style w:type="paragraph" w:styleId="Umschlagabsenderadresse">
    <w:name w:val="envelope return"/>
    <w:basedOn w:val="Standard"/>
    <w:semiHidden/>
    <w:rsid w:val="00D30777"/>
  </w:style>
  <w:style w:type="paragraph" w:styleId="Aufzhlungszeichen">
    <w:name w:val="List Bullet"/>
    <w:basedOn w:val="Standard"/>
    <w:autoRedefine/>
    <w:semiHidden/>
    <w:rsid w:val="00D30777"/>
    <w:pPr>
      <w:numPr>
        <w:numId w:val="1"/>
      </w:numPr>
    </w:pPr>
  </w:style>
  <w:style w:type="paragraph" w:customStyle="1" w:styleId="BetrifftText1">
    <w:name w:val="Betrifft_Text_1"/>
    <w:basedOn w:val="Standard"/>
    <w:next w:val="Standard"/>
    <w:rsid w:val="00D30777"/>
    <w:pPr>
      <w:spacing w:after="360"/>
      <w:ind w:left="397"/>
    </w:pPr>
  </w:style>
  <w:style w:type="paragraph" w:customStyle="1" w:styleId="BetrifftText2">
    <w:name w:val="Betrifft_Text_2"/>
    <w:basedOn w:val="Standard"/>
    <w:next w:val="Standard"/>
    <w:rsid w:val="00D30777"/>
    <w:pPr>
      <w:spacing w:before="240" w:after="360"/>
      <w:ind w:left="567" w:right="567"/>
      <w:jc w:val="center"/>
    </w:pPr>
    <w:rPr>
      <w:b/>
      <w:sz w:val="26"/>
    </w:rPr>
  </w:style>
  <w:style w:type="paragraph" w:customStyle="1" w:styleId="PositionsbeschreibungFortsetzung">
    <w:name w:val="Positionsbeschreibung_Fortsetzung"/>
    <w:basedOn w:val="Positionsbeschreibung"/>
    <w:rsid w:val="00D30777"/>
    <w:pPr>
      <w:ind w:firstLine="0"/>
    </w:pPr>
  </w:style>
  <w:style w:type="character" w:styleId="BesuchterLink">
    <w:name w:val="FollowedHyperlink"/>
    <w:basedOn w:val="Absatz-Standardschriftart"/>
    <w:semiHidden/>
    <w:rsid w:val="00D30777"/>
    <w:rPr>
      <w:color w:val="800080"/>
      <w:u w:val="single"/>
    </w:rPr>
  </w:style>
  <w:style w:type="paragraph" w:styleId="Textkrper-Einzug3">
    <w:name w:val="Body Text Indent 3"/>
    <w:basedOn w:val="Standard"/>
    <w:semiHidden/>
    <w:rsid w:val="00D30777"/>
    <w:pPr>
      <w:tabs>
        <w:tab w:val="left" w:pos="1276"/>
      </w:tabs>
      <w:ind w:left="426"/>
    </w:pPr>
  </w:style>
  <w:style w:type="paragraph" w:customStyle="1" w:styleId="Werksgeschichte">
    <w:name w:val="Werksgeschichte"/>
    <w:basedOn w:val="Standard"/>
    <w:rsid w:val="00D30777"/>
    <w:pPr>
      <w:tabs>
        <w:tab w:val="left" w:pos="709"/>
      </w:tabs>
      <w:ind w:left="709" w:hanging="709"/>
    </w:pPr>
    <w:rPr>
      <w:snapToGrid w:val="0"/>
    </w:rPr>
  </w:style>
  <w:style w:type="paragraph" w:customStyle="1" w:styleId="Beschreibung">
    <w:name w:val="Beschreibung"/>
    <w:basedOn w:val="Standard"/>
    <w:rsid w:val="00D30777"/>
    <w:pPr>
      <w:ind w:left="1418"/>
    </w:pPr>
  </w:style>
  <w:style w:type="paragraph" w:customStyle="1" w:styleId="Thema">
    <w:name w:val="Thema"/>
    <w:basedOn w:val="Standard"/>
    <w:next w:val="berschrift1"/>
    <w:rsid w:val="00D30777"/>
    <w:pPr>
      <w:spacing w:before="240" w:after="240"/>
      <w:jc w:val="center"/>
    </w:pPr>
    <w:rPr>
      <w:b/>
      <w:caps/>
      <w:snapToGrid w:val="0"/>
      <w:sz w:val="28"/>
      <w:u w:val="single"/>
    </w:rPr>
  </w:style>
  <w:style w:type="paragraph" w:customStyle="1" w:styleId="Einzug1">
    <w:name w:val="Einzug 1"/>
    <w:basedOn w:val="Standard"/>
    <w:rsid w:val="00D30777"/>
    <w:pPr>
      <w:keepLines w:val="0"/>
      <w:ind w:left="567"/>
      <w:jc w:val="both"/>
    </w:pPr>
  </w:style>
  <w:style w:type="table" w:styleId="Tabellenraster">
    <w:name w:val="Table Grid"/>
    <w:basedOn w:val="NormaleTabelle"/>
    <w:uiPriority w:val="59"/>
    <w:rsid w:val="00294E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CC52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244"/>
    <w:rPr>
      <w:rFonts w:ascii="Tahoma" w:hAnsi="Tahoma" w:cs="Tahoma"/>
      <w:sz w:val="16"/>
      <w:szCs w:val="16"/>
      <w:lang w:val="de-DE" w:eastAsia="de-DE"/>
    </w:rPr>
  </w:style>
  <w:style w:type="paragraph" w:customStyle="1" w:styleId="Default">
    <w:name w:val="Default"/>
    <w:rsid w:val="00C95BBA"/>
    <w:pPr>
      <w:autoSpaceDE w:val="0"/>
      <w:autoSpaceDN w:val="0"/>
      <w:adjustRightInd w:val="0"/>
    </w:pPr>
    <w:rPr>
      <w:rFonts w:ascii="Arial" w:eastAsia="Batang" w:hAnsi="Arial" w:cs="Arial"/>
      <w:color w:val="000000"/>
      <w:sz w:val="24"/>
      <w:szCs w:val="24"/>
      <w:lang w:eastAsia="ko-KR"/>
    </w:rPr>
  </w:style>
  <w:style w:type="paragraph" w:customStyle="1" w:styleId="Warnung">
    <w:name w:val="Warnung"/>
    <w:basedOn w:val="Standard"/>
    <w:link w:val="WarnungZchn"/>
    <w:qFormat/>
    <w:rsid w:val="00B47466"/>
    <w:pPr>
      <w:pBdr>
        <w:top w:val="single" w:sz="4" w:space="10" w:color="auto"/>
        <w:left w:val="single" w:sz="4" w:space="10" w:color="auto"/>
        <w:bottom w:val="single" w:sz="4" w:space="10" w:color="auto"/>
        <w:right w:val="single" w:sz="4" w:space="10" w:color="auto"/>
      </w:pBdr>
      <w:shd w:val="clear" w:color="auto" w:fill="99CCFF"/>
      <w:spacing w:before="120" w:after="240"/>
      <w:ind w:left="851" w:right="851"/>
      <w:jc w:val="center"/>
    </w:pPr>
  </w:style>
  <w:style w:type="paragraph" w:customStyle="1" w:styleId="Seitenumbruch">
    <w:name w:val="Seitenumbruch"/>
    <w:basedOn w:val="Standard"/>
    <w:rsid w:val="00880DEE"/>
    <w:pPr>
      <w:spacing w:after="12960"/>
    </w:pPr>
  </w:style>
  <w:style w:type="character" w:customStyle="1" w:styleId="WarnungZchn">
    <w:name w:val="Warnung Zchn"/>
    <w:basedOn w:val="Absatz-Standardschriftart"/>
    <w:link w:val="Warnung"/>
    <w:rsid w:val="00B47466"/>
    <w:rPr>
      <w:rFonts w:ascii="Arial" w:hAnsi="Arial"/>
      <w:shd w:val="clear" w:color="auto" w:fill="99CCFF"/>
      <w:lang w:val="de-DE" w:eastAsia="de-DE"/>
    </w:rPr>
  </w:style>
  <w:style w:type="character" w:customStyle="1" w:styleId="berschrift1Zchn">
    <w:name w:val="Überschrift 1 Zchn"/>
    <w:basedOn w:val="Absatz-Standardschriftart"/>
    <w:link w:val="berschrift1"/>
    <w:rsid w:val="005604AC"/>
    <w:rPr>
      <w:rFonts w:ascii="Arial" w:hAnsi="Arial"/>
      <w:b/>
      <w:sz w:val="24"/>
      <w:u w:val="single"/>
      <w:lang w:val="de-DE" w:eastAsia="de-DE"/>
    </w:rPr>
  </w:style>
  <w:style w:type="paragraph" w:styleId="Anrede">
    <w:name w:val="Salutation"/>
    <w:basedOn w:val="Standard"/>
    <w:next w:val="Standard"/>
    <w:rsid w:val="009726B9"/>
  </w:style>
  <w:style w:type="paragraph" w:styleId="StandardWeb">
    <w:name w:val="Normal (Web)"/>
    <w:basedOn w:val="Standard"/>
    <w:rsid w:val="00F658C5"/>
    <w:rPr>
      <w:rFonts w:ascii="Times New Roman" w:hAnsi="Times New Roman"/>
      <w:sz w:val="24"/>
      <w:szCs w:val="24"/>
    </w:rPr>
  </w:style>
  <w:style w:type="paragraph" w:customStyle="1" w:styleId="Pa2">
    <w:name w:val="Pa2"/>
    <w:basedOn w:val="Default"/>
    <w:next w:val="Default"/>
    <w:rsid w:val="00D77B8A"/>
    <w:pPr>
      <w:spacing w:line="241" w:lineRule="atLeast"/>
    </w:pPr>
    <w:rPr>
      <w:rFonts w:ascii="HelveticaNeue-BoldCond" w:eastAsia="Times New Roman" w:hAnsi="HelveticaNeue-BoldCond" w:cs="Times New Roman"/>
      <w:color w:val="auto"/>
      <w:lang w:val="de-DE" w:eastAsia="de-DE"/>
    </w:rPr>
  </w:style>
  <w:style w:type="character" w:customStyle="1" w:styleId="A4">
    <w:name w:val="A4"/>
    <w:rsid w:val="00D77B8A"/>
    <w:rPr>
      <w:rFonts w:cs="HelveticaNeue-BoldCond"/>
      <w:color w:val="221E1F"/>
      <w:sz w:val="20"/>
      <w:szCs w:val="20"/>
    </w:rPr>
  </w:style>
  <w:style w:type="character" w:customStyle="1" w:styleId="A5">
    <w:name w:val="A5"/>
    <w:rsid w:val="00D77B8A"/>
    <w:rPr>
      <w:rFonts w:ascii="HelveticaNeue-Condensed" w:hAnsi="HelveticaNeue-Condensed" w:cs="HelveticaNeue-Condensed"/>
      <w:color w:val="221E1F"/>
      <w:sz w:val="20"/>
      <w:szCs w:val="20"/>
    </w:rPr>
  </w:style>
  <w:style w:type="paragraph" w:customStyle="1" w:styleId="Pa3">
    <w:name w:val="Pa3"/>
    <w:basedOn w:val="Default"/>
    <w:next w:val="Default"/>
    <w:rsid w:val="00D77B8A"/>
    <w:pPr>
      <w:spacing w:line="241" w:lineRule="atLeast"/>
    </w:pPr>
    <w:rPr>
      <w:rFonts w:ascii="HelveticaNeue-BoldCond" w:eastAsia="Times New Roman" w:hAnsi="HelveticaNeue-BoldCond" w:cs="Times New Roman"/>
      <w:color w:val="auto"/>
      <w:lang w:val="de-DE" w:eastAsia="de-DE"/>
    </w:rPr>
  </w:style>
  <w:style w:type="paragraph" w:customStyle="1" w:styleId="Formatvorlageberschrift1Vor8ptNach4pt">
    <w:name w:val="Formatvorlage Überschrift 1 + Vor:  8 pt Nach:  4 pt"/>
    <w:basedOn w:val="berschrift1"/>
    <w:rsid w:val="00E25043"/>
    <w:pPr>
      <w:numPr>
        <w:numId w:val="4"/>
      </w:numPr>
      <w:spacing w:before="160" w:after="80"/>
    </w:pPr>
  </w:style>
  <w:style w:type="paragraph" w:styleId="Listenabsatz">
    <w:name w:val="List Paragraph"/>
    <w:basedOn w:val="Standard"/>
    <w:uiPriority w:val="34"/>
    <w:qFormat/>
    <w:rsid w:val="00C632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38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header" Target="header5.xml"/><Relationship Id="rId7" Type="http://schemas.openxmlformats.org/officeDocument/2006/relationships/styles" Target="styles.xml"/><Relationship Id="rId12" Type="http://schemas.openxmlformats.org/officeDocument/2006/relationships/hyperlink" Target="http://www.isover.at/agb-einkau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Details xmlns="bf278a50-5fb4-4ab0-923b-a75aa3bffd13">GF</TDetails>
    <Status xmlns="81fab3e1-bb41-4113-a4d2-9dfa5cc190e9">gültiges Dokument</Status>
    <TBereich xmlns="bf278a50-5fb4-4ab0-923b-a75aa3bffd13">S-Sicherheit</TBereich>
    <TDokumentenart xmlns="bf278a50-5fb4-4ab0-923b-a75aa3bffd13">Betriebsanweisungen</TDokumentenart>
    <Abteilung xmlns="bf278a50-5fb4-4ab0-923b-a75aa3bffd13">
      <Value>Alle</Value>
    </Abteilung>
    <IconOverlay xmlns="http://schemas.microsoft.com/sharepoint/v4" xsi:nil="true"/>
    <Geprüft_x0020_am xmlns="602636f9-41a9-4e2e-90ee-95d3e698af31" xsi:nil="true"/>
    <Prüfer_x0020_Kommentar xmlns="602636f9-41a9-4e2e-90ee-95d3e698af31" xsi:nil="true"/>
    <Freigegeben_x0020_am xmlns="602636f9-41a9-4e2e-90ee-95d3e698af31" xsi:nil="true"/>
    <Prüfer xmlns="602636f9-41a9-4e2e-90ee-95d3e698af31">
      <UserInfo>
        <DisplayName/>
        <AccountId xsi:nil="true"/>
        <AccountType/>
      </UserInfo>
    </Prüfer>
    <Freigeber xmlns="602636f9-41a9-4e2e-90ee-95d3e698af31">
      <UserInfo>
        <DisplayName>Murlasits, Karl</DisplayName>
        <AccountId>204</AccountId>
        <AccountType/>
      </UserInfo>
    </Freigeber>
    <Workflow_x0020_starten xmlns="bf278a50-5fb4-4ab0-923b-a75aa3bffd13">false</Workflow_x0020_starten>
    <Freigeber_x0020_Kommentar xmlns="602636f9-41a9-4e2e-90ee-95d3e698af31" xsi:nil="true"/>
    <_dlc_DocId xmlns="602636f9-41a9-4e2e-90ee-95d3e698af31">A36DR2VWE6SW-82-2433</_dlc_DocId>
    <_dlc_DocIdUrl xmlns="602636f9-41a9-4e2e-90ee-95d3e698af31">
      <Url>http://ba7edv02.zb.if.atcsg.net:8000/Abteilungen/IMS/_layouts/DocIdRedir.aspx?ID=A36DR2VWE6SW-82-2433</Url>
      <Description>A36DR2VWE6SW-82-2433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CCEA23654C2FF34F987916DE5C5F4646" ma:contentTypeVersion="158" ma:contentTypeDescription="Ein neues Dokument erstellen." ma:contentTypeScope="" ma:versionID="87bfd24baaf897a67008970093ef9de1">
  <xsd:schema xmlns:xsd="http://www.w3.org/2001/XMLSchema" xmlns:xs="http://www.w3.org/2001/XMLSchema" xmlns:p="http://schemas.microsoft.com/office/2006/metadata/properties" xmlns:ns1="http://schemas.microsoft.com/sharepoint/v3" xmlns:ns2="bf278a50-5fb4-4ab0-923b-a75aa3bffd13" xmlns:ns3="602636f9-41a9-4e2e-90ee-95d3e698af31" xmlns:ns4="http://schemas.microsoft.com/sharepoint/v4" xmlns:ns5="81fab3e1-bb41-4113-a4d2-9dfa5cc190e9" targetNamespace="http://schemas.microsoft.com/office/2006/metadata/properties" ma:root="true" ma:fieldsID="c2f0472ab87bbbda822b904987724dd3" ns1:_="" ns2:_="" ns3:_="" ns4:_="" ns5:_="">
    <xsd:import namespace="http://schemas.microsoft.com/sharepoint/v3"/>
    <xsd:import namespace="bf278a50-5fb4-4ab0-923b-a75aa3bffd13"/>
    <xsd:import namespace="602636f9-41a9-4e2e-90ee-95d3e698af31"/>
    <xsd:import namespace="http://schemas.microsoft.com/sharepoint/v4"/>
    <xsd:import namespace="81fab3e1-bb41-4113-a4d2-9dfa5cc190e9"/>
    <xsd:element name="properties">
      <xsd:complexType>
        <xsd:sequence>
          <xsd:element name="documentManagement">
            <xsd:complexType>
              <xsd:all>
                <xsd:element ref="ns2:TBereich"/>
                <xsd:element ref="ns2:TDokumentenart"/>
                <xsd:element ref="ns2:Abteilung" minOccurs="0"/>
                <xsd:element ref="ns2:TDetails" minOccurs="0"/>
                <xsd:element ref="ns3:Prüfer" minOccurs="0"/>
                <xsd:element ref="ns3:Geprüft_x0020_am" minOccurs="0"/>
                <xsd:element ref="ns3:Prüfer_x0020_Kommentar" minOccurs="0"/>
                <xsd:element ref="ns3:Freigeber" minOccurs="0"/>
                <xsd:element ref="ns3:Freigegeben_x0020_am" minOccurs="0"/>
                <xsd:element ref="ns3:Freigeber_x0020_Kommentar" minOccurs="0"/>
                <xsd:element ref="ns2:Workflow_x0020_starten" minOccurs="0"/>
                <xsd:element ref="ns3:_dlc_DocId" minOccurs="0"/>
                <xsd:element ref="ns3:_dlc_DocIdUrl" minOccurs="0"/>
                <xsd:element ref="ns3:_dlc_DocIdPersistId" minOccurs="0"/>
                <xsd:element ref="ns1:_dlc_ExpireDateSaved" minOccurs="0"/>
                <xsd:element ref="ns1:_dlc_ExpireDate" minOccurs="0"/>
                <xsd:element ref="ns1:_dlc_Exempt" minOccurs="0"/>
                <xsd:element ref="ns4:IconOverlay" minOccurs="0"/>
                <xsd:element ref="ns1:_vti_ItemDeclaredRecord" minOccurs="0"/>
                <xsd:element ref="ns1:_vti_ItemHoldRecordStatus" minOccurs="0"/>
                <xsd:element ref="ns5: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8" nillable="true" ma:displayName="Ursprüngliches Ablaufdatum" ma:hidden="true" ma:internalName="_dlc_ExpireDateSaved" ma:readOnly="true">
      <xsd:simpleType>
        <xsd:restriction base="dms:DateTime"/>
      </xsd:simpleType>
    </xsd:element>
    <xsd:element name="_dlc_ExpireDate" ma:index="19" nillable="true" ma:displayName="Ablaufdatum" ma:description="" ma:hidden="true" ma:internalName="_dlc_ExpireDate" ma:readOnly="true">
      <xsd:simpleType>
        <xsd:restriction base="dms:DateTime"/>
      </xsd:simpleType>
    </xsd:element>
    <xsd:element name="_dlc_Exempt" ma:index="20" nillable="true" ma:displayName="Von der Richtlinie ausgenommen" ma:hidden="true" ma:internalName="_dlc_Exempt" ma:readOnly="true">
      <xsd:simpleType>
        <xsd:restriction base="dms:Unknown"/>
      </xsd:simpleType>
    </xsd:element>
    <xsd:element name="_vti_ItemDeclaredRecord" ma:index="24" nillable="true" ma:displayName="Deklarierter Datensatz" ma:hidden="true" ma:internalName="_vti_ItemDeclaredRecord" ma:readOnly="true">
      <xsd:simpleType>
        <xsd:restriction base="dms:DateTime"/>
      </xsd:simpleType>
    </xsd:element>
    <xsd:element name="_vti_ItemHoldRecordStatus" ma:index="25" nillable="true" ma:displayName="Halte- und Datensatz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78a50-5fb4-4ab0-923b-a75aa3bffd13" elementFormDefault="qualified">
    <xsd:import namespace="http://schemas.microsoft.com/office/2006/documentManagement/types"/>
    <xsd:import namespace="http://schemas.microsoft.com/office/infopath/2007/PartnerControls"/>
    <xsd:element name="TBereich" ma:index="2" ma:displayName="Abteilungsbereich" ma:format="Dropdown" ma:internalName="TBereich">
      <xsd:simpleType>
        <xsd:restriction base="dms:Choice">
          <xsd:enumeration value="E-Umwelt"/>
          <xsd:enumeration value="H-Gesundheit"/>
          <xsd:enumeration value="S-Sicherheit"/>
          <xsd:enumeration value="Übergreifend"/>
        </xsd:restriction>
      </xsd:simpleType>
    </xsd:element>
    <xsd:element name="TDokumentenart" ma:index="3" ma:displayName="Dokumentenart" ma:format="Dropdown" ma:internalName="TDokumentenart">
      <xsd:simpleType>
        <xsd:restriction base="dms:Choice">
          <xsd:enumeration value="Abkürzungen"/>
          <xsd:enumeration value="Arbeitsanweisungen"/>
          <xsd:enumeration value="Betriebsanweisungen"/>
          <xsd:enumeration value="Ein Punkt Lektionen"/>
          <xsd:enumeration value="Formblätter"/>
          <xsd:enumeration value="Freigabescheine"/>
          <xsd:enumeration value="Handbuch"/>
          <xsd:enumeration value="Kostenstellen"/>
          <xsd:enumeration value="Listen"/>
          <xsd:enumeration value="Literatur"/>
          <xsd:enumeration value="LOTO Anweisungen"/>
          <xsd:enumeration value="Mitteilungen/Aussendungen"/>
          <xsd:enumeration value="Organigramme"/>
          <xsd:enumeration value="Organisationsanweisungen"/>
          <xsd:enumeration value="Politik/Ziele"/>
          <xsd:enumeration value="Präsentationen"/>
          <xsd:enumeration value="Protokolle/Berichte"/>
          <xsd:enumeration value="Prüfanweisungen"/>
          <xsd:enumeration value="Richtlinien"/>
          <xsd:enumeration value="Sicherheitsdatenblätter"/>
          <xsd:enumeration value="Sonstiges"/>
          <xsd:enumeration value="Stellenbeschreibungen"/>
          <xsd:enumeration value="Unterweisungsunterlagen"/>
          <xsd:enumeration value="Versicherungshandbücher"/>
          <xsd:enumeration value="Vorlagen"/>
          <xsd:enumeration value="Zertifikate"/>
        </xsd:restriction>
      </xsd:simpleType>
    </xsd:element>
    <xsd:element name="Abteilung" ma:index="4" nillable="true" ma:displayName="Abteilung" ma:default="Alle" ma:description="Erläuterung:&#10;CHE (Chemie)&#10;CO (Controlling)&#10;EHS (Environment, Health, Safety)&#10;EK (Einkauf) extern&#10;FIBU (Finanzbuchhaltung) extern&#10;FK (Führungskräfte)&#10;GF (Geschäftsführung)&#10;HR (Human Ressources) extern&#10;IT (Informationstechnologie) extern&#10;KS (Kundenservice und Logistik)&#10;MAG (Magazin)&#10;MKT (Marketing)&#10;PLINST (Planung/Instandhaltung)&#10;PROD (Produktion)&#10;QM (Qualitätsmanagement)&#10;TE (Technische Entwicklung)&#10;TK (Technik)&#10;TN (Team Nord)&#10;VL (Verladung)&#10;VT (Vertrieb)&#10;WCM (World Class Manufacturing)&#10;" ma:internalName="Abteilung" ma:requiredMultiChoice="true">
      <xsd:complexType>
        <xsd:complexContent>
          <xsd:extension base="dms:MultiChoice">
            <xsd:sequence>
              <xsd:element name="Value" maxOccurs="unbounded" minOccurs="0" nillable="true">
                <xsd:simpleType>
                  <xsd:restriction base="dms:Choice">
                    <xsd:enumeration value="Alle"/>
                    <xsd:enumeration value="CHE"/>
                    <xsd:enumeration value="CO"/>
                    <xsd:enumeration value="EHS"/>
                    <xsd:enumeration value="EK (extern)"/>
                    <xsd:enumeration value="FIBU (extern)"/>
                    <xsd:enumeration value="FK"/>
                    <xsd:enumeration value="GF"/>
                    <xsd:enumeration value="HR (extern)"/>
                    <xsd:enumeration value="IT (extern)"/>
                    <xsd:enumeration value="KS"/>
                    <xsd:enumeration value="MAG"/>
                    <xsd:enumeration value="MKT"/>
                    <xsd:enumeration value="PLINST"/>
                    <xsd:enumeration value="PROD"/>
                    <xsd:enumeration value="QM"/>
                    <xsd:enumeration value="TE"/>
                    <xsd:enumeration value="TK"/>
                    <xsd:enumeration value="TN"/>
                    <xsd:enumeration value="VL"/>
                    <xsd:enumeration value="VT"/>
                    <xsd:enumeration value="WCM"/>
                  </xsd:restriction>
                </xsd:simpleType>
              </xsd:element>
            </xsd:sequence>
          </xsd:extension>
        </xsd:complexContent>
      </xsd:complexType>
    </xsd:element>
    <xsd:element name="TDetails" ma:index="5" nillable="true" ma:displayName="Details" ma:format="Dropdown" ma:internalName="TDetails">
      <xsd:simpleType>
        <xsd:union memberTypes="dms:Text">
          <xsd:simpleType>
            <xsd:restriction base="dms:Choice">
              <xsd:enumeration value="Arbeitsfreigabe"/>
              <xsd:enumeration value="ASA"/>
              <xsd:enumeration value="AUVA"/>
              <xsd:enumeration value="Brandschutz"/>
              <xsd:enumeration value="Erste Hilfe"/>
              <xsd:enumeration value="Evaluierung"/>
              <xsd:enumeration value="FB PLINST"/>
              <xsd:enumeration value="FB QM"/>
              <xsd:enumeration value="Instandhaltung"/>
              <xsd:enumeration value="Jugendschutz"/>
              <xsd:enumeration value="Jugendschutz"/>
              <xsd:enumeration value="Konzern-Standard"/>
              <xsd:enumeration value="LOTO"/>
              <xsd:enumeration value="Umweltmanagement"/>
            </xsd:restriction>
          </xsd:simpleType>
        </xsd:union>
      </xsd:simpleType>
    </xsd:element>
    <xsd:element name="Workflow_x0020_starten" ma:index="12" nillable="true" ma:displayName="Workflow starten" ma:default="0" ma:internalName="Workflow_x0020_starte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02636f9-41a9-4e2e-90ee-95d3e698af31" elementFormDefault="qualified">
    <xsd:import namespace="http://schemas.microsoft.com/office/2006/documentManagement/types"/>
    <xsd:import namespace="http://schemas.microsoft.com/office/infopath/2007/PartnerControls"/>
    <xsd:element name="Prüfer" ma:index="6" nillable="true" ma:displayName="Prüfer" ma:description="Bitte geben Sie als Prüfer Fr. Setelle oder Hr. Murlasits ein." ma:list="UserInfo" ma:SharePointGroup="66" ma:internalName="Pr_x00fc_f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prüft_x0020_am" ma:index="7" nillable="true" ma:displayName="Geprüft am" ma:format="DateOnly" ma:internalName="Gepr_x00fc_ft_x0020_am">
      <xsd:simpleType>
        <xsd:restriction base="dms:DateTime"/>
      </xsd:simpleType>
    </xsd:element>
    <xsd:element name="Prüfer_x0020_Kommentar" ma:index="8" nillable="true" ma:displayName="Prüfer Kommentar" ma:internalName="Pr_x00fc_fer_x0020_Kommentar">
      <xsd:simpleType>
        <xsd:restriction base="dms:Note"/>
      </xsd:simpleType>
    </xsd:element>
    <xsd:element name="Freigeber" ma:index="9" nillable="true" ma:displayName="Freigeber" ma:description="Bitte wählen sie einen entsprechenden Abteilungsleiter aus. (4-Augen Prinzip)" ma:list="UserInfo" ma:SharePointGroup="100" ma:internalName="Freigeb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reigegeben_x0020_am" ma:index="10" nillable="true" ma:displayName="Freigegeben am" ma:format="DateOnly" ma:internalName="Freigegeben_x0020_am">
      <xsd:simpleType>
        <xsd:restriction base="dms:DateTime"/>
      </xsd:simpleType>
    </xsd:element>
    <xsd:element name="Freigeber_x0020_Kommentar" ma:index="11" nillable="true" ma:displayName="Freigeber Kommentar" ma:internalName="Freigeber_x0020_Kommentar">
      <xsd:simpleType>
        <xsd:restriction base="dms:Note"/>
      </xsd:simpleType>
    </xsd:element>
    <xsd:element name="_dlc_DocId" ma:index="15" nillable="true" ma:displayName="Wert der Dokument-ID" ma:description="Der Wert der diesem Element zugewiesenen Dokument-ID." ma:internalName="_dlc_DocId" ma:readOnly="true">
      <xsd:simpleType>
        <xsd:restriction base="dms:Text"/>
      </xsd:simpleType>
    </xsd:element>
    <xsd:element name="_dlc_DocIdUrl" ma:index="16"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fab3e1-bb41-4113-a4d2-9dfa5cc190e9" elementFormDefault="qualified">
    <xsd:import namespace="http://schemas.microsoft.com/office/2006/documentManagement/types"/>
    <xsd:import namespace="http://schemas.microsoft.com/office/infopath/2007/PartnerControls"/>
    <xsd:element name="Status" ma:index="32" nillable="true" ma:displayName="Status" ma:default="gültiges Dokument" ma:format="Dropdown" ma:internalName="Status">
      <xsd:simpleType>
        <xsd:restriction base="dms:Choice">
          <xsd:enumeration value="gültiges Dokument"/>
          <xsd:enumeration value="ungültiges Dokument"/>
          <xsd:enumeration value="Migrier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Inhaltstyp"/>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E9E6E8F0-9411-4FFB-AA6F-81BECD1BCD62}">
  <ds:schemaRefs>
    <ds:schemaRef ds:uri="http://schemas.microsoft.com/office/2006/documentManagement/types"/>
    <ds:schemaRef ds:uri="http://schemas.microsoft.com/sharepoint/v3"/>
    <ds:schemaRef ds:uri="http://schemas.microsoft.com/sharepoint/v4"/>
    <ds:schemaRef ds:uri="http://purl.org/dc/terms/"/>
    <ds:schemaRef ds:uri="http://schemas.openxmlformats.org/package/2006/metadata/core-properties"/>
    <ds:schemaRef ds:uri="bf278a50-5fb4-4ab0-923b-a75aa3bffd13"/>
    <ds:schemaRef ds:uri="http://purl.org/dc/dcmitype/"/>
    <ds:schemaRef ds:uri="http://schemas.microsoft.com/office/infopath/2007/PartnerControls"/>
    <ds:schemaRef ds:uri="81fab3e1-bb41-4113-a4d2-9dfa5cc190e9"/>
    <ds:schemaRef ds:uri="http://purl.org/dc/elements/1.1/"/>
    <ds:schemaRef ds:uri="602636f9-41a9-4e2e-90ee-95d3e698af3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E88302C-7490-4851-8165-55A36E79EE08}">
  <ds:schemaRefs>
    <ds:schemaRef ds:uri="http://schemas.microsoft.com/sharepoint/v3/contenttype/forms"/>
  </ds:schemaRefs>
</ds:datastoreItem>
</file>

<file path=customXml/itemProps3.xml><?xml version="1.0" encoding="utf-8"?>
<ds:datastoreItem xmlns:ds="http://schemas.openxmlformats.org/officeDocument/2006/customXml" ds:itemID="{CEC56891-4CF3-4C57-A3EC-1F99BF76EDA0}">
  <ds:schemaRefs>
    <ds:schemaRef ds:uri="http://schemas.microsoft.com/sharepoint/events"/>
  </ds:schemaRefs>
</ds:datastoreItem>
</file>

<file path=customXml/itemProps4.xml><?xml version="1.0" encoding="utf-8"?>
<ds:datastoreItem xmlns:ds="http://schemas.openxmlformats.org/officeDocument/2006/customXml" ds:itemID="{AD83E595-40AF-4459-81AA-93303C29B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278a50-5fb4-4ab0-923b-a75aa3bffd13"/>
    <ds:schemaRef ds:uri="602636f9-41a9-4e2e-90ee-95d3e698af31"/>
    <ds:schemaRef ds:uri="http://schemas.microsoft.com/sharepoint/v4"/>
    <ds:schemaRef ds:uri="81fab3e1-bb41-4113-a4d2-9dfa5cc19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250485-E759-4E62-B90A-B38E26790052}">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2013</Words>
  <Characters>12686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012 Betriebsordnung für Fremdfirmen</vt:lpstr>
    </vt:vector>
  </TitlesOfParts>
  <Company>Saint-Gobain Isover Austria GmbH</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 Betriebsordnung für Fremdfirmen</dc:title>
  <dc:subject>Arbeiten mit und verwenden von Leitern</dc:subject>
  <dc:creator>Peter Gschladt</dc:creator>
  <cp:lastModifiedBy>Resinger, Kathrin</cp:lastModifiedBy>
  <cp:revision>2</cp:revision>
  <cp:lastPrinted>2013-09-26T11:26:00Z</cp:lastPrinted>
  <dcterms:created xsi:type="dcterms:W3CDTF">2018-10-11T08:37:00Z</dcterms:created>
  <dcterms:modified xsi:type="dcterms:W3CDTF">2018-10-11T08:37:00Z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-348647262</vt:i4>
  </property>
  <property fmtid="{D5CDD505-2E9C-101B-9397-08002B2CF9AE}" pid="3" name="_NewReviewCycle">
    <vt:lpwstr/>
  </property>
  <property fmtid="{D5CDD505-2E9C-101B-9397-08002B2CF9AE}" pid="4" name="_EmailSubject">
    <vt:lpwstr>BA Leiter</vt:lpwstr>
  </property>
  <property fmtid="{D5CDD505-2E9C-101B-9397-08002B2CF9AE}" pid="5" name="_AuthorEmail">
    <vt:lpwstr>Erich.Houdek@saint-gobain.com</vt:lpwstr>
  </property>
  <property fmtid="{D5CDD505-2E9C-101B-9397-08002B2CF9AE}" pid="6" name="_AuthorEmailDisplayName">
    <vt:lpwstr>Houdek, Erich</vt:lpwstr>
  </property>
  <property fmtid="{D5CDD505-2E9C-101B-9397-08002B2CF9AE}" pid="7" name="_PreviousAdHocReviewCycleID">
    <vt:i4>2007193470</vt:i4>
  </property>
  <property fmtid="{D5CDD505-2E9C-101B-9397-08002B2CF9AE}" pid="8" name="_TentativeReviewCycleID">
    <vt:i4>1517649373</vt:i4>
  </property>
  <property fmtid="{D5CDD505-2E9C-101B-9397-08002B2CF9AE}" pid="9" name="_ReviewCycleID">
    <vt:i4>1517649373</vt:i4>
  </property>
  <property fmtid="{D5CDD505-2E9C-101B-9397-08002B2CF9AE}" pid="10" name="_EmailEntryID">
    <vt:lpwstr>0000000075A3261216EAD5118C050004ACF4F8B984122400</vt:lpwstr>
  </property>
  <property fmtid="{D5CDD505-2E9C-101B-9397-08002B2CF9AE}" pid="11" name="_EmailStoreID">
    <vt:lpwstr>0000000038A1BB1005E5101AA1BB08002B2A56C200006D737073742E646C6C00000000004E495441F9BFB80100AA0037D96E000000443A5C4D7920646F63756D656E74735C4548532E70737400</vt:lpwstr>
  </property>
  <property fmtid="{D5CDD505-2E9C-101B-9397-08002B2CF9AE}" pid="12" name="_ReviewingToolsShownOnce">
    <vt:lpwstr/>
  </property>
  <property fmtid="{D5CDD505-2E9C-101B-9397-08002B2CF9AE}" pid="13" name="ContentTypeId">
    <vt:lpwstr>0x010100CCEA23654C2FF34F987916DE5C5F4646</vt:lpwstr>
  </property>
  <property fmtid="{D5CDD505-2E9C-101B-9397-08002B2CF9AE}" pid="14" name="_dlc_policyId">
    <vt:lpwstr/>
  </property>
  <property fmtid="{D5CDD505-2E9C-101B-9397-08002B2CF9AE}" pid="15" name="ItemRetentionFormula">
    <vt:lpwstr/>
  </property>
  <property fmtid="{D5CDD505-2E9C-101B-9397-08002B2CF9AE}" pid="16" name="_dlc_DocIdItemGuid">
    <vt:lpwstr>13c3c606-19b5-4f10-8c1c-3c892401785d</vt:lpwstr>
  </property>
</Properties>
</file>